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442" w:rsidRDefault="00006442" w:rsidP="00990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-310515</wp:posOffset>
            </wp:positionV>
            <wp:extent cx="6896100" cy="9751695"/>
            <wp:effectExtent l="19050" t="0" r="0" b="0"/>
            <wp:wrapTight wrapText="bothSides">
              <wp:wrapPolygon edited="0">
                <wp:start x="-60" y="0"/>
                <wp:lineTo x="-60" y="21562"/>
                <wp:lineTo x="21600" y="21562"/>
                <wp:lineTo x="21600" y="0"/>
                <wp:lineTo x="-60" y="0"/>
              </wp:wrapPolygon>
            </wp:wrapTight>
            <wp:docPr id="1" name="Рисунок 0" descr="Станд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дарт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5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67A" w:rsidRPr="00A7299C" w:rsidRDefault="0099067A" w:rsidP="00990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lastRenderedPageBreak/>
        <w:t>центральным ориентиром при планировании деятельности и формировании стратегии его развития.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 xml:space="preserve">3.2. Для работников </w:t>
      </w:r>
      <w:r w:rsidR="00A7299C">
        <w:rPr>
          <w:rFonts w:ascii="Times New Roman" w:hAnsi="Times New Roman" w:cs="Times New Roman"/>
          <w:sz w:val="28"/>
          <w:szCs w:val="28"/>
        </w:rPr>
        <w:t>МБОУ «СОШ №2</w:t>
      </w:r>
      <w:r w:rsidRPr="00A7299C">
        <w:rPr>
          <w:rFonts w:ascii="Times New Roman" w:hAnsi="Times New Roman" w:cs="Times New Roman"/>
          <w:sz w:val="28"/>
          <w:szCs w:val="28"/>
        </w:rPr>
        <w:t>» (далее - школа) недопустимо нарушение закона. Этот ведущий принцип действует на всех уровнях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3.2. Важнейшей мерой по поддержанию безупречной репутации школы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определяет нравственную сторону его деятельности,  устанавливает, четкие этические нормы служебного поведения.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A7299C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A7299C">
        <w:rPr>
          <w:rFonts w:ascii="Times New Roman" w:hAnsi="Times New Roman" w:cs="Times New Roman"/>
          <w:sz w:val="28"/>
          <w:szCs w:val="28"/>
        </w:rPr>
        <w:t xml:space="preserve"> за профилактику коррупционных и иных правонарушений уполномочен следить за соблюдением всех требований, применимых к взаимодействиям с коллективом, обучающимися и их родителями (законными представителями).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3.4. Добросовестное исполнение служебных обязанностей и постоянное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улучшение качества предоставления образовательных услуг являются главными приоритетами в отношениях с обучающимися и их родителями (законными представителями).</w:t>
      </w:r>
    </w:p>
    <w:p w:rsidR="0099067A" w:rsidRPr="00A7299C" w:rsidRDefault="0099067A" w:rsidP="00A7299C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3.5. Деятельность учреждения направлена на реализацию основных задач</w:t>
      </w:r>
      <w:r w:rsidR="00A7299C">
        <w:rPr>
          <w:rFonts w:ascii="Times New Roman" w:hAnsi="Times New Roman" w:cs="Times New Roman"/>
          <w:sz w:val="28"/>
          <w:szCs w:val="28"/>
        </w:rPr>
        <w:t>:</w:t>
      </w:r>
      <w:r w:rsidRPr="00A7299C">
        <w:rPr>
          <w:rFonts w:ascii="Times New Roman" w:hAnsi="Times New Roman" w:cs="Times New Roman"/>
          <w:sz w:val="28"/>
          <w:szCs w:val="28"/>
        </w:rPr>
        <w:t xml:space="preserve"> обучения, воспитания, на </w:t>
      </w:r>
      <w:hyperlink r:id="rId5" w:tooltip="сохранение и укрепление физического и психического здоровья детей" w:history="1">
        <w:r w:rsidRPr="00A7299C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сохранение и укрепление их физического и психического здоровья детей</w:t>
        </w:r>
      </w:hyperlink>
      <w:r w:rsidRPr="00A7299C">
        <w:rPr>
          <w:rFonts w:ascii="Times New Roman" w:hAnsi="Times New Roman" w:cs="Times New Roman"/>
          <w:sz w:val="28"/>
          <w:szCs w:val="28"/>
        </w:rPr>
        <w:t>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 xml:space="preserve">3.6. В отношениях с обучающимися и их родителями (законными представителями) 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недопустимо использование любых способов прямого или косвенного воздействия с целью получения незаконной выгоды.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3.7. В  школе не допустимы любые формы коррупции, работники школы в своей деятельности обязаны строго выполнять требования законодательства и правовых актов о противодействии коррупции.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3.8. В случае принуждения работника, родителя (законного представителя) к предоставлению перечисленных незаконных выгод, он обязан незамедлительно уведомить об этом руководителя школы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99067A" w:rsidRPr="00A7299C" w:rsidRDefault="0099067A" w:rsidP="00A7299C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 xml:space="preserve">3.9. В школе недопустимо осуществление мошеннической деятельности, т.е. любого действие или бездействие, включая предоставление заведомо ложных сведений, которое заведомо или в связи с грубой неосторожностью </w:t>
      </w:r>
      <w:r w:rsidRPr="00A7299C">
        <w:rPr>
          <w:rFonts w:ascii="Times New Roman" w:hAnsi="Times New Roman" w:cs="Times New Roman"/>
          <w:sz w:val="28"/>
          <w:szCs w:val="28"/>
        </w:rPr>
        <w:lastRenderedPageBreak/>
        <w:t>вводит в заблуждение или пытается ввести в</w:t>
      </w:r>
      <w:r w:rsidR="00A7299C">
        <w:rPr>
          <w:rFonts w:ascii="Times New Roman" w:hAnsi="Times New Roman" w:cs="Times New Roman"/>
          <w:sz w:val="28"/>
          <w:szCs w:val="28"/>
        </w:rPr>
        <w:t xml:space="preserve"> </w:t>
      </w:r>
      <w:r w:rsidRPr="00A7299C">
        <w:rPr>
          <w:rFonts w:ascii="Times New Roman" w:hAnsi="Times New Roman" w:cs="Times New Roman"/>
          <w:sz w:val="28"/>
          <w:szCs w:val="28"/>
        </w:rPr>
        <w:t>заблуждение какую-либо сторону с целью получения финансовой выгоды или уклонения от исполнения обязательства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3.10. В школе недопустимо осуществление деятельности с использованием методов принуждения, т.е. нанесения ущерба или вреда, или угрозы нанесения ущерба или вреда прямо или косвенно любой стороне, или имуществу стороны с целью оказания неправомерного влияния на действия такой стороны. 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3.11. В школе  недопустимо осуществление деятельности на основе сговора, т.е.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стороны.</w:t>
      </w:r>
    </w:p>
    <w:p w:rsidR="0099067A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3.12.  В школе  недопустимо осуществление обструкционной деятельности, не допускается намеренное уничтожение документации, фальсификация, изменение или сокрытие доказатель</w:t>
      </w:r>
      <w:proofErr w:type="gramStart"/>
      <w:r w:rsidRPr="00A7299C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A7299C">
        <w:rPr>
          <w:rFonts w:ascii="Times New Roman" w:hAnsi="Times New Roman" w:cs="Times New Roman"/>
          <w:sz w:val="28"/>
          <w:szCs w:val="28"/>
        </w:rPr>
        <w:t>я расследования или совершение ложных заявлений с целью создать существенные препятствия для расследования, проводимого Комиссией по противодействию коррупции.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A7299C" w:rsidRPr="00A7299C" w:rsidRDefault="00A7299C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9067A" w:rsidRPr="00A7299C" w:rsidRDefault="0099067A" w:rsidP="0099067A">
      <w:pPr>
        <w:pStyle w:val="a3"/>
        <w:ind w:firstLine="540"/>
        <w:rPr>
          <w:rFonts w:ascii="Times New Roman" w:hAnsi="Times New Roman" w:cs="Times New Roman"/>
          <w:sz w:val="28"/>
          <w:szCs w:val="28"/>
        </w:rPr>
      </w:pPr>
      <w:r w:rsidRPr="00A7299C">
        <w:rPr>
          <w:rStyle w:val="a4"/>
          <w:rFonts w:ascii="Times New Roman" w:hAnsi="Times New Roman" w:cs="Times New Roman"/>
          <w:sz w:val="28"/>
          <w:szCs w:val="28"/>
        </w:rPr>
        <w:t>4. Обращение с подарками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4.1. По отношению к подаркам в учреждении сформированы следующие принципы: законность, ответственность и уместность.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4.2. 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4.3. Подарками считается любое безвозмездное предоставление какой-либо вещи в связи с осуществлением учреждением своей деятельности.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4.4. Работникам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99067A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lastRenderedPageBreak/>
        <w:t>4.5. 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A7299C" w:rsidRPr="00A7299C" w:rsidRDefault="00A7299C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9067A" w:rsidRPr="00A7299C" w:rsidRDefault="0099067A" w:rsidP="0099067A">
      <w:pPr>
        <w:pStyle w:val="a3"/>
        <w:ind w:firstLine="540"/>
        <w:rPr>
          <w:rFonts w:ascii="Times New Roman" w:hAnsi="Times New Roman" w:cs="Times New Roman"/>
          <w:sz w:val="28"/>
          <w:szCs w:val="28"/>
        </w:rPr>
      </w:pPr>
      <w:r w:rsidRPr="00A7299C">
        <w:rPr>
          <w:rStyle w:val="a4"/>
          <w:rFonts w:ascii="Times New Roman" w:hAnsi="Times New Roman" w:cs="Times New Roman"/>
          <w:sz w:val="28"/>
          <w:szCs w:val="28"/>
        </w:rPr>
        <w:t>5. Недопущение конфликта интересов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5.1. Развитие потенциала сотрудников является ключевой задачей руководства. В свою очередь ключевой задачей работников является сознательное следование интересам общества. В учреждении не желательны конфликты интересов – положения, в котором личные интересы работника противоречили бы интересам общества.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5.2. Во избежание конфликта интересов, работники школы  должны выполнять следующие требования:</w:t>
      </w:r>
    </w:p>
    <w:p w:rsidR="0099067A" w:rsidRPr="00A7299C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5.2.1. 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образовательном учреждении;</w:t>
      </w:r>
    </w:p>
    <w:p w:rsidR="0099067A" w:rsidRDefault="0099067A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5.2.2. Работник вправе использовать имущество учреждения (в том числе оборудование) исключительно в целях, связанных с выполнением своей трудовой функции.</w:t>
      </w:r>
    </w:p>
    <w:p w:rsidR="00A7299C" w:rsidRPr="00A7299C" w:rsidRDefault="00A7299C" w:rsidP="0099067A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9067A" w:rsidRPr="00A7299C" w:rsidRDefault="0099067A" w:rsidP="0099067A">
      <w:pPr>
        <w:pStyle w:val="a3"/>
        <w:ind w:firstLine="540"/>
        <w:rPr>
          <w:rFonts w:ascii="Times New Roman" w:hAnsi="Times New Roman" w:cs="Times New Roman"/>
          <w:sz w:val="28"/>
          <w:szCs w:val="28"/>
        </w:rPr>
      </w:pPr>
      <w:r w:rsidRPr="00A7299C">
        <w:rPr>
          <w:rStyle w:val="a4"/>
          <w:rFonts w:ascii="Times New Roman" w:hAnsi="Times New Roman" w:cs="Times New Roman"/>
          <w:sz w:val="28"/>
          <w:szCs w:val="28"/>
        </w:rPr>
        <w:t>6. Конфиденциальность</w:t>
      </w:r>
    </w:p>
    <w:p w:rsidR="0099067A" w:rsidRPr="00A7299C" w:rsidRDefault="0099067A" w:rsidP="00A7299C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6.1. 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99067A" w:rsidRPr="00A7299C" w:rsidRDefault="0099067A" w:rsidP="00A7299C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299C">
        <w:rPr>
          <w:rFonts w:ascii="Times New Roman" w:hAnsi="Times New Roman" w:cs="Times New Roman"/>
          <w:sz w:val="28"/>
          <w:szCs w:val="28"/>
        </w:rPr>
        <w:t>6.2. 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99067A" w:rsidRPr="00A7299C" w:rsidRDefault="0099067A" w:rsidP="0099067A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99067A" w:rsidRPr="00A7299C" w:rsidRDefault="0099067A" w:rsidP="0099067A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99067A" w:rsidRPr="00A7299C" w:rsidRDefault="0099067A" w:rsidP="0099067A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C59D2" w:rsidRPr="00A7299C" w:rsidRDefault="00006442">
      <w:pPr>
        <w:rPr>
          <w:sz w:val="28"/>
          <w:szCs w:val="28"/>
        </w:rPr>
      </w:pPr>
    </w:p>
    <w:sectPr w:rsidR="003C59D2" w:rsidRPr="00A7299C" w:rsidSect="0018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67A"/>
    <w:rsid w:val="00006442"/>
    <w:rsid w:val="000A160C"/>
    <w:rsid w:val="001472DE"/>
    <w:rsid w:val="00185A60"/>
    <w:rsid w:val="00343B5A"/>
    <w:rsid w:val="00350E01"/>
    <w:rsid w:val="00723D72"/>
    <w:rsid w:val="0091119B"/>
    <w:rsid w:val="0099067A"/>
    <w:rsid w:val="00A7299C"/>
    <w:rsid w:val="00B36522"/>
    <w:rsid w:val="00B706B4"/>
    <w:rsid w:val="00C108FA"/>
    <w:rsid w:val="00F47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067A"/>
    <w:pPr>
      <w:spacing w:after="0" w:line="240" w:lineRule="auto"/>
    </w:pPr>
  </w:style>
  <w:style w:type="character" w:styleId="a4">
    <w:name w:val="Strong"/>
    <w:uiPriority w:val="99"/>
    <w:qFormat/>
    <w:rsid w:val="0099067A"/>
    <w:rPr>
      <w:b/>
      <w:bCs/>
    </w:rPr>
  </w:style>
  <w:style w:type="character" w:styleId="a5">
    <w:name w:val="Hyperlink"/>
    <w:uiPriority w:val="99"/>
    <w:semiHidden/>
    <w:rsid w:val="0099067A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school-kuban.ru/zdorov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Tatyana</cp:lastModifiedBy>
  <cp:revision>6</cp:revision>
  <cp:lastPrinted>2017-12-04T05:56:00Z</cp:lastPrinted>
  <dcterms:created xsi:type="dcterms:W3CDTF">2002-01-01T00:49:00Z</dcterms:created>
  <dcterms:modified xsi:type="dcterms:W3CDTF">2017-12-20T10:27:00Z</dcterms:modified>
</cp:coreProperties>
</file>