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87" w:rsidRPr="00ED165B" w:rsidRDefault="00903E87" w:rsidP="00ED165B">
      <w:pPr>
        <w:pBdr>
          <w:left w:val="none" w:sz="4" w:space="1" w:color="000000"/>
        </w:pBdr>
        <w:tabs>
          <w:tab w:val="left" w:pos="2694"/>
        </w:tabs>
        <w:spacing w:after="0" w:line="240" w:lineRule="auto"/>
        <w:jc w:val="center"/>
        <w:rPr>
          <w:b/>
          <w:sz w:val="28"/>
          <w:szCs w:val="20"/>
        </w:rPr>
      </w:pPr>
    </w:p>
    <w:p w:rsidR="00ED165B" w:rsidRPr="00ED165B" w:rsidRDefault="00D6250D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0"/>
        </w:rPr>
      </w:pPr>
      <w:r w:rsidRPr="00ED165B">
        <w:rPr>
          <w:b/>
          <w:sz w:val="28"/>
          <w:szCs w:val="20"/>
        </w:rPr>
        <w:t>Список</w:t>
      </w:r>
    </w:p>
    <w:p w:rsidR="00ED165B" w:rsidRDefault="00D6250D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0"/>
        </w:rPr>
      </w:pPr>
      <w:r w:rsidRPr="00ED165B">
        <w:rPr>
          <w:b/>
          <w:sz w:val="28"/>
          <w:szCs w:val="20"/>
        </w:rPr>
        <w:t>номеров Горячих линий</w:t>
      </w:r>
    </w:p>
    <w:p w:rsidR="00ED165B" w:rsidRDefault="00ED165B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0"/>
        </w:rPr>
      </w:pPr>
    </w:p>
    <w:p w:rsidR="00ED165B" w:rsidRDefault="00ED165B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0"/>
        </w:rPr>
      </w:pPr>
    </w:p>
    <w:p w:rsidR="00ED165B" w:rsidRDefault="00ED165B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0"/>
        </w:rPr>
      </w:pPr>
    </w:p>
    <w:p w:rsidR="00903E87" w:rsidRDefault="00D6250D" w:rsidP="00ED165B">
      <w:pPr>
        <w:pStyle w:val="c1"/>
        <w:numPr>
          <w:ilvl w:val="0"/>
          <w:numId w:val="3"/>
        </w:numPr>
        <w:pBdr>
          <w:left w:val="none" w:sz="4" w:space="1" w:color="000000"/>
        </w:pBdr>
        <w:spacing w:before="0" w:beforeAutospacing="0" w:after="0" w:afterAutospacing="0"/>
        <w:rPr>
          <w:sz w:val="28"/>
          <w:szCs w:val="20"/>
        </w:rPr>
      </w:pPr>
      <w:r w:rsidRPr="00ED165B">
        <w:rPr>
          <w:sz w:val="28"/>
          <w:szCs w:val="20"/>
        </w:rPr>
        <w:t>8(4722)23-10-13 - Уполномоченный по правам реб</w:t>
      </w:r>
      <w:r w:rsidR="00ED165B" w:rsidRPr="00ED165B">
        <w:rPr>
          <w:sz w:val="28"/>
          <w:szCs w:val="20"/>
        </w:rPr>
        <w:t>ёнка</w:t>
      </w:r>
      <w:r w:rsidRPr="00ED165B">
        <w:rPr>
          <w:sz w:val="28"/>
          <w:szCs w:val="20"/>
        </w:rPr>
        <w:t xml:space="preserve"> в Белгородской области</w:t>
      </w:r>
    </w:p>
    <w:p w:rsidR="00ED165B" w:rsidRPr="00ED165B" w:rsidRDefault="00ED165B" w:rsidP="00ED165B">
      <w:pPr>
        <w:pStyle w:val="c1"/>
        <w:numPr>
          <w:ilvl w:val="0"/>
          <w:numId w:val="3"/>
        </w:numPr>
        <w:pBdr>
          <w:left w:val="none" w:sz="4" w:space="1" w:color="000000"/>
        </w:pBdr>
        <w:spacing w:before="0" w:beforeAutospacing="0" w:after="0" w:afterAutospacing="0"/>
        <w:rPr>
          <w:sz w:val="28"/>
          <w:szCs w:val="20"/>
        </w:rPr>
      </w:pPr>
    </w:p>
    <w:p w:rsidR="00ED165B" w:rsidRPr="00ED165B" w:rsidRDefault="00ED165B" w:rsidP="00ED165B">
      <w:pPr>
        <w:pStyle w:val="c1"/>
        <w:pBdr>
          <w:left w:val="none" w:sz="4" w:space="1" w:color="000000"/>
        </w:pBdr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903E87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D6250D">
        <w:rPr>
          <w:sz w:val="28"/>
          <w:szCs w:val="20"/>
        </w:rPr>
        <w:t>8(4722)39-99-99 - Единый «телефон доверия» ГУ МЧС России по Белгородской области</w:t>
      </w: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  <w:r>
        <w:rPr>
          <w:sz w:val="28"/>
          <w:szCs w:val="20"/>
        </w:rPr>
        <w:t>3.</w:t>
      </w:r>
      <w:r w:rsidR="00D6250D">
        <w:rPr>
          <w:sz w:val="28"/>
          <w:szCs w:val="20"/>
        </w:rPr>
        <w:t>8(4722)35-25-09 - справочная служба УМ</w:t>
      </w:r>
      <w:r>
        <w:rPr>
          <w:sz w:val="28"/>
          <w:szCs w:val="20"/>
        </w:rPr>
        <w:t>ВД России по Белгородской области</w:t>
      </w: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903E87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4.</w:t>
      </w:r>
      <w:r w:rsidR="00D6250D">
        <w:rPr>
          <w:sz w:val="28"/>
          <w:szCs w:val="20"/>
        </w:rPr>
        <w:t xml:space="preserve">8(4722)35-20-33 - телефон доверия УМВД России по </w:t>
      </w:r>
      <w:r>
        <w:rPr>
          <w:sz w:val="28"/>
          <w:szCs w:val="20"/>
        </w:rPr>
        <w:t xml:space="preserve">                                    </w:t>
      </w:r>
      <w:r w:rsidR="00D6250D">
        <w:rPr>
          <w:sz w:val="28"/>
          <w:szCs w:val="20"/>
        </w:rPr>
        <w:t>Белгородской области</w:t>
      </w: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ED165B" w:rsidRP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903E87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  <w:r>
        <w:rPr>
          <w:sz w:val="28"/>
          <w:szCs w:val="20"/>
        </w:rPr>
        <w:t>5.</w:t>
      </w:r>
      <w:r w:rsidR="00D6250D">
        <w:rPr>
          <w:sz w:val="28"/>
          <w:szCs w:val="20"/>
        </w:rPr>
        <w:t>112 - Единый номер вызова служб спасения, а также неотложная дистанционная психологическая помощь</w:t>
      </w: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0"/>
        </w:rPr>
      </w:pPr>
    </w:p>
    <w:p w:rsidR="00ED165B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8"/>
        </w:rPr>
      </w:pPr>
    </w:p>
    <w:p w:rsidR="00903E87" w:rsidRDefault="00ED165B" w:rsidP="00ED165B">
      <w:pPr>
        <w:pStyle w:val="c1"/>
        <w:spacing w:before="0" w:beforeAutospacing="0" w:after="0" w:afterAutospacing="0"/>
        <w:ind w:left="1057"/>
        <w:jc w:val="both"/>
        <w:rPr>
          <w:sz w:val="28"/>
          <w:szCs w:val="28"/>
        </w:rPr>
      </w:pPr>
      <w:r>
        <w:rPr>
          <w:sz w:val="28"/>
          <w:szCs w:val="20"/>
        </w:rPr>
        <w:t>5</w:t>
      </w:r>
      <w:r w:rsidR="00D6250D">
        <w:rPr>
          <w:sz w:val="28"/>
          <w:szCs w:val="20"/>
        </w:rPr>
        <w:t>111 - Единый телефон пожарных и спасателей</w:t>
      </w: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903E87" w:rsidRDefault="00903E8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sectPr w:rsidR="00903E87" w:rsidSect="00903E8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5B6" w:rsidRDefault="006515B6" w:rsidP="00903E87">
      <w:pPr>
        <w:spacing w:after="0" w:line="240" w:lineRule="auto"/>
      </w:pPr>
      <w:r>
        <w:separator/>
      </w:r>
    </w:p>
  </w:endnote>
  <w:endnote w:type="continuationSeparator" w:id="1">
    <w:p w:rsidR="006515B6" w:rsidRDefault="006515B6" w:rsidP="0090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5B6" w:rsidRDefault="006515B6">
      <w:pPr>
        <w:spacing w:after="0" w:line="240" w:lineRule="auto"/>
      </w:pPr>
      <w:r>
        <w:separator/>
      </w:r>
    </w:p>
  </w:footnote>
  <w:footnote w:type="continuationSeparator" w:id="1">
    <w:p w:rsidR="006515B6" w:rsidRDefault="0065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5D12"/>
    <w:multiLevelType w:val="hybridMultilevel"/>
    <w:tmpl w:val="9E689F90"/>
    <w:lvl w:ilvl="0" w:tplc="05B8DCEC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E9A4D0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187D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30D0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D21E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42C0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7EC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B208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CAD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B157E15"/>
    <w:multiLevelType w:val="hybridMultilevel"/>
    <w:tmpl w:val="717882C6"/>
    <w:lvl w:ilvl="0" w:tplc="6332F346">
      <w:start w:val="1"/>
      <w:numFmt w:val="decimal"/>
      <w:lvlText w:val="%1."/>
      <w:lvlJc w:val="left"/>
      <w:pPr>
        <w:ind w:left="1417" w:hanging="360"/>
      </w:pPr>
    </w:lvl>
    <w:lvl w:ilvl="1" w:tplc="82D238CC">
      <w:start w:val="1"/>
      <w:numFmt w:val="lowerLetter"/>
      <w:lvlText w:val="%2."/>
      <w:lvlJc w:val="left"/>
      <w:pPr>
        <w:ind w:left="2137" w:hanging="360"/>
      </w:pPr>
    </w:lvl>
    <w:lvl w:ilvl="2" w:tplc="421201E4">
      <w:start w:val="1"/>
      <w:numFmt w:val="lowerRoman"/>
      <w:lvlText w:val="%3."/>
      <w:lvlJc w:val="right"/>
      <w:pPr>
        <w:ind w:left="2857" w:hanging="180"/>
      </w:pPr>
    </w:lvl>
    <w:lvl w:ilvl="3" w:tplc="E9BC98DA">
      <w:start w:val="1"/>
      <w:numFmt w:val="decimal"/>
      <w:lvlText w:val="%4."/>
      <w:lvlJc w:val="left"/>
      <w:pPr>
        <w:ind w:left="3577" w:hanging="360"/>
      </w:pPr>
    </w:lvl>
    <w:lvl w:ilvl="4" w:tplc="90F81A78">
      <w:start w:val="1"/>
      <w:numFmt w:val="lowerLetter"/>
      <w:lvlText w:val="%5."/>
      <w:lvlJc w:val="left"/>
      <w:pPr>
        <w:ind w:left="4297" w:hanging="360"/>
      </w:pPr>
    </w:lvl>
    <w:lvl w:ilvl="5" w:tplc="D78A7A88">
      <w:start w:val="1"/>
      <w:numFmt w:val="lowerRoman"/>
      <w:lvlText w:val="%6."/>
      <w:lvlJc w:val="right"/>
      <w:pPr>
        <w:ind w:left="5017" w:hanging="180"/>
      </w:pPr>
    </w:lvl>
    <w:lvl w:ilvl="6" w:tplc="4086BA90">
      <w:start w:val="1"/>
      <w:numFmt w:val="decimal"/>
      <w:lvlText w:val="%7."/>
      <w:lvlJc w:val="left"/>
      <w:pPr>
        <w:ind w:left="5737" w:hanging="360"/>
      </w:pPr>
    </w:lvl>
    <w:lvl w:ilvl="7" w:tplc="A19EACBA">
      <w:start w:val="1"/>
      <w:numFmt w:val="lowerLetter"/>
      <w:lvlText w:val="%8."/>
      <w:lvlJc w:val="left"/>
      <w:pPr>
        <w:ind w:left="6457" w:hanging="360"/>
      </w:pPr>
    </w:lvl>
    <w:lvl w:ilvl="8" w:tplc="F3FA7968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683C1772"/>
    <w:multiLevelType w:val="hybridMultilevel"/>
    <w:tmpl w:val="93A229B0"/>
    <w:lvl w:ilvl="0" w:tplc="0476952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E87"/>
    <w:rsid w:val="00003475"/>
    <w:rsid w:val="006515B6"/>
    <w:rsid w:val="00903E87"/>
    <w:rsid w:val="00D6250D"/>
    <w:rsid w:val="00ED165B"/>
    <w:rsid w:val="00ED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03E8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03E8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03E8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03E8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03E8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03E8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03E8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03E8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03E8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03E8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03E8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03E8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03E8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03E8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03E8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03E8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03E8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03E8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03E87"/>
    <w:pPr>
      <w:ind w:left="720"/>
      <w:contextualSpacing/>
    </w:pPr>
  </w:style>
  <w:style w:type="paragraph" w:styleId="a4">
    <w:name w:val="No Spacing"/>
    <w:uiPriority w:val="1"/>
    <w:qFormat/>
    <w:rsid w:val="00903E8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03E8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03E8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03E8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03E8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03E8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03E8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03E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03E8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03E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03E87"/>
  </w:style>
  <w:style w:type="paragraph" w:customStyle="1" w:styleId="Footer">
    <w:name w:val="Footer"/>
    <w:basedOn w:val="a"/>
    <w:link w:val="CaptionChar"/>
    <w:uiPriority w:val="99"/>
    <w:unhideWhenUsed/>
    <w:rsid w:val="00903E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03E8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03E8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03E87"/>
  </w:style>
  <w:style w:type="table" w:customStyle="1" w:styleId="TableGridLight">
    <w:name w:val="Table Grid Light"/>
    <w:basedOn w:val="a1"/>
    <w:uiPriority w:val="59"/>
    <w:rsid w:val="00903E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03E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03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03E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0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03E8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03E87"/>
    <w:rPr>
      <w:sz w:val="18"/>
    </w:rPr>
  </w:style>
  <w:style w:type="character" w:styleId="ad">
    <w:name w:val="footnote reference"/>
    <w:basedOn w:val="a0"/>
    <w:uiPriority w:val="99"/>
    <w:unhideWhenUsed/>
    <w:rsid w:val="00903E8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03E87"/>
    <w:pPr>
      <w:spacing w:after="57"/>
    </w:pPr>
  </w:style>
  <w:style w:type="paragraph" w:styleId="21">
    <w:name w:val="toc 2"/>
    <w:basedOn w:val="a"/>
    <w:next w:val="a"/>
    <w:uiPriority w:val="39"/>
    <w:unhideWhenUsed/>
    <w:rsid w:val="00903E8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03E8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03E8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03E8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03E8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03E8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03E8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03E87"/>
    <w:pPr>
      <w:spacing w:after="57"/>
      <w:ind w:left="2268"/>
    </w:pPr>
  </w:style>
  <w:style w:type="paragraph" w:styleId="ae">
    <w:name w:val="TOC Heading"/>
    <w:uiPriority w:val="39"/>
    <w:unhideWhenUsed/>
    <w:rsid w:val="00903E87"/>
  </w:style>
  <w:style w:type="character" w:styleId="af">
    <w:name w:val="Hyperlink"/>
    <w:basedOn w:val="a0"/>
    <w:uiPriority w:val="99"/>
    <w:unhideWhenUsed/>
    <w:rsid w:val="00903E87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03E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903E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0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3E8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0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>Администрация Губернатора Белгородской области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2022-01-10T19:09:00Z</dcterms:created>
  <dcterms:modified xsi:type="dcterms:W3CDTF">2022-01-28T13:50:00Z</dcterms:modified>
</cp:coreProperties>
</file>