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E3" w:rsidRPr="005E3CE3" w:rsidRDefault="005E3CE3" w:rsidP="005E3C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CE3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5E3CE3" w:rsidRPr="005E3CE3" w:rsidRDefault="005E3CE3" w:rsidP="005E3C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CE3">
        <w:rPr>
          <w:rFonts w:ascii="Times New Roman" w:hAnsi="Times New Roman" w:cs="Times New Roman"/>
          <w:b/>
          <w:sz w:val="24"/>
          <w:szCs w:val="24"/>
        </w:rPr>
        <w:t xml:space="preserve">элективного курса «Введение в политологию» 10  класс </w:t>
      </w:r>
    </w:p>
    <w:p w:rsidR="005E3CE3" w:rsidRPr="005E3CE3" w:rsidRDefault="005E3CE3" w:rsidP="005E3C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CE3">
        <w:rPr>
          <w:rFonts w:ascii="Times New Roman" w:hAnsi="Times New Roman" w:cs="Times New Roman"/>
          <w:b/>
          <w:sz w:val="24"/>
          <w:szCs w:val="24"/>
        </w:rPr>
        <w:t>МБОУ «СОШ№ 2» города  Шебекино Белгородской области</w:t>
      </w:r>
    </w:p>
    <w:p w:rsidR="005E3CE3" w:rsidRPr="005E3CE3" w:rsidRDefault="005E3CE3" w:rsidP="005E3CE3">
      <w:pPr>
        <w:pStyle w:val="1"/>
        <w:spacing w:line="312" w:lineRule="auto"/>
        <w:rPr>
          <w:sz w:val="24"/>
          <w:szCs w:val="24"/>
        </w:rPr>
      </w:pPr>
      <w:r w:rsidRPr="005E3CE3">
        <w:rPr>
          <w:sz w:val="24"/>
          <w:szCs w:val="24"/>
        </w:rPr>
        <w:t>Рабочая программа по элективному курсу «Введение в политологию»  для 10  класса составлена на основе следующих нормативных и учебно-методических документов:</w:t>
      </w:r>
    </w:p>
    <w:p w:rsidR="005E3CE3" w:rsidRPr="005E3CE3" w:rsidRDefault="005E3CE3" w:rsidP="005E3CE3">
      <w:pPr>
        <w:spacing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CE3">
        <w:rPr>
          <w:rFonts w:ascii="Times New Roman" w:hAnsi="Times New Roman" w:cs="Times New Roman"/>
          <w:spacing w:val="-8"/>
          <w:sz w:val="24"/>
          <w:szCs w:val="24"/>
        </w:rPr>
        <w:t xml:space="preserve">1. </w:t>
      </w:r>
      <w:r w:rsidRPr="005E3CE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образования.</w:t>
      </w:r>
    </w:p>
    <w:p w:rsidR="005E3CE3" w:rsidRPr="005E3CE3" w:rsidRDefault="005E3CE3" w:rsidP="005E3CE3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CE3">
        <w:rPr>
          <w:rFonts w:ascii="Times New Roman" w:hAnsi="Times New Roman"/>
          <w:sz w:val="24"/>
          <w:szCs w:val="24"/>
        </w:rPr>
        <w:t>2. Примерной основной образовательной программы среднего общего образования.</w:t>
      </w:r>
    </w:p>
    <w:p w:rsidR="005E3CE3" w:rsidRPr="005E3CE3" w:rsidRDefault="005E3CE3" w:rsidP="005E3CE3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CE3">
        <w:rPr>
          <w:rFonts w:ascii="Times New Roman" w:hAnsi="Times New Roman"/>
          <w:sz w:val="24"/>
          <w:szCs w:val="24"/>
        </w:rPr>
        <w:t>3. Основной образовательной программы среднего общего образования МБОУ «СОШ № 2».</w:t>
      </w:r>
    </w:p>
    <w:p w:rsidR="005E3CE3" w:rsidRPr="005E3CE3" w:rsidRDefault="005E3CE3" w:rsidP="005E3CE3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CE3">
        <w:rPr>
          <w:rFonts w:ascii="Times New Roman" w:hAnsi="Times New Roman"/>
          <w:b/>
          <w:bCs/>
          <w:iCs/>
          <w:sz w:val="24"/>
          <w:szCs w:val="24"/>
        </w:rPr>
        <w:t xml:space="preserve">Изучение </w:t>
      </w:r>
      <w:proofErr w:type="gramStart"/>
      <w:r w:rsidRPr="005E3CE3">
        <w:rPr>
          <w:rFonts w:ascii="Times New Roman" w:hAnsi="Times New Roman"/>
          <w:b/>
          <w:sz w:val="24"/>
          <w:szCs w:val="24"/>
        </w:rPr>
        <w:t>элективного</w:t>
      </w:r>
      <w:proofErr w:type="gramEnd"/>
      <w:r w:rsidRPr="005E3CE3">
        <w:rPr>
          <w:rFonts w:ascii="Times New Roman" w:hAnsi="Times New Roman"/>
          <w:b/>
          <w:sz w:val="24"/>
          <w:szCs w:val="24"/>
        </w:rPr>
        <w:t xml:space="preserve"> курсу «Введение в политологию»</w:t>
      </w:r>
      <w:r w:rsidRPr="005E3CE3">
        <w:rPr>
          <w:rFonts w:ascii="Times New Roman" w:hAnsi="Times New Roman"/>
          <w:b/>
          <w:bCs/>
          <w:iCs/>
          <w:sz w:val="24"/>
          <w:szCs w:val="24"/>
        </w:rPr>
        <w:t xml:space="preserve"> в старшей школе на базовом уровне направлено на достижение следующих целей:</w:t>
      </w:r>
    </w:p>
    <w:p w:rsidR="005E3CE3" w:rsidRPr="005E3CE3" w:rsidRDefault="005E3CE3" w:rsidP="005E3CE3">
      <w:pPr>
        <w:pStyle w:val="a6"/>
        <w:numPr>
          <w:ilvl w:val="0"/>
          <w:numId w:val="1"/>
        </w:numPr>
        <w:tabs>
          <w:tab w:val="num" w:pos="360"/>
        </w:tabs>
        <w:spacing w:line="312" w:lineRule="auto"/>
        <w:ind w:firstLine="357"/>
        <w:jc w:val="both"/>
      </w:pPr>
      <w:r w:rsidRPr="005E3CE3">
        <w:t>Сформировать у учащихся целостную, логически стройную совокупность знаний об основных проблемах, сущности политики как реального общественного явления, о современных подходах к решению разного рода политических вопросов, о формах правления и системах власти, об историческом развитии политической мысли. Освоение на уровне функциональной грамотности системы знаний. Формирование потребности в знаниях, готовности к самообразованию.</w:t>
      </w:r>
    </w:p>
    <w:p w:rsidR="005E3CE3" w:rsidRPr="005E3CE3" w:rsidRDefault="005E3CE3" w:rsidP="005E3CE3">
      <w:pPr>
        <w:pStyle w:val="a5"/>
        <w:tabs>
          <w:tab w:val="num" w:pos="360"/>
        </w:tabs>
        <w:spacing w:before="0" w:beforeAutospacing="0" w:after="0" w:afterAutospacing="0" w:line="312" w:lineRule="auto"/>
        <w:ind w:firstLine="357"/>
        <w:jc w:val="both"/>
      </w:pPr>
      <w:r w:rsidRPr="005E3CE3">
        <w:t>2. Овладение умениями познавательной, информационно-коммуникативной, рефлексивной деятельности. Осуществление различных видов коллективной, групповой и индивидуальной работы.</w:t>
      </w:r>
    </w:p>
    <w:p w:rsidR="005E3CE3" w:rsidRPr="005E3CE3" w:rsidRDefault="005E3CE3" w:rsidP="005E3CE3">
      <w:pPr>
        <w:pStyle w:val="a5"/>
        <w:tabs>
          <w:tab w:val="num" w:pos="360"/>
        </w:tabs>
        <w:spacing w:before="0" w:beforeAutospacing="0" w:after="0" w:afterAutospacing="0" w:line="312" w:lineRule="auto"/>
        <w:ind w:firstLine="357"/>
        <w:jc w:val="both"/>
      </w:pPr>
      <w:r w:rsidRPr="005E3CE3">
        <w:t xml:space="preserve">3. Формирование научного мировоззрения и самостоятельных мировоззренческих позиций. Воспитание нравственных качеств, эстетического восприятия мира. </w:t>
      </w:r>
    </w:p>
    <w:p w:rsidR="005E3CE3" w:rsidRPr="005E3CE3" w:rsidRDefault="005E3CE3" w:rsidP="005E3CE3">
      <w:pPr>
        <w:pStyle w:val="a5"/>
        <w:tabs>
          <w:tab w:val="num" w:pos="360"/>
        </w:tabs>
        <w:spacing w:before="0" w:beforeAutospacing="0" w:after="0" w:afterAutospacing="0" w:line="312" w:lineRule="auto"/>
        <w:ind w:firstLine="357"/>
        <w:jc w:val="both"/>
      </w:pPr>
      <w:r w:rsidRPr="005E3CE3">
        <w:t>4. Развитие памяти, внимания, мышления учащихся. Развитие познавательных интересов, положительных мотивов учебной деятельности.</w:t>
      </w:r>
    </w:p>
    <w:p w:rsidR="005E3CE3" w:rsidRPr="005E3CE3" w:rsidRDefault="005E3CE3" w:rsidP="005E3CE3">
      <w:pPr>
        <w:pStyle w:val="a5"/>
        <w:spacing w:before="0" w:beforeAutospacing="0" w:after="0" w:afterAutospacing="0" w:line="312" w:lineRule="auto"/>
        <w:jc w:val="both"/>
      </w:pPr>
      <w:r w:rsidRPr="005E3CE3">
        <w:t xml:space="preserve">На преподавание элективного курса «Введение в политологию» в МБОУ «СОШ № </w:t>
      </w:r>
      <w:smartTag w:uri="urn:schemas-microsoft-com:office:smarttags" w:element="metricconverter">
        <w:smartTagPr>
          <w:attr w:name="ProductID" w:val="2 г"/>
        </w:smartTagPr>
        <w:r w:rsidRPr="005E3CE3">
          <w:t>2 г</w:t>
        </w:r>
      </w:smartTag>
      <w:r w:rsidRPr="005E3CE3">
        <w:t xml:space="preserve">. Шебекино Белгородской области» отводится  2 часа в неделю в 10классе  (68 ч. в год) при 5-дневной учебной неделе. </w:t>
      </w:r>
    </w:p>
    <w:p w:rsidR="005E3CE3" w:rsidRPr="005E3CE3" w:rsidRDefault="005E3CE3" w:rsidP="005E3CE3">
      <w:pPr>
        <w:spacing w:line="312" w:lineRule="auto"/>
        <w:ind w:firstLine="424"/>
        <w:rPr>
          <w:rFonts w:ascii="Times New Roman" w:hAnsi="Times New Roman" w:cs="Times New Roman"/>
          <w:bCs/>
          <w:sz w:val="24"/>
          <w:szCs w:val="24"/>
        </w:rPr>
      </w:pPr>
      <w:r w:rsidRPr="005E3CE3">
        <w:rPr>
          <w:rFonts w:ascii="Times New Roman" w:hAnsi="Times New Roman" w:cs="Times New Roman"/>
          <w:bCs/>
          <w:sz w:val="24"/>
          <w:szCs w:val="24"/>
        </w:rPr>
        <w:t>Преподавание элективного курса осуществляется с использованием следующих  учебных пособий:</w:t>
      </w:r>
    </w:p>
    <w:p w:rsidR="005E3CE3" w:rsidRPr="005E3CE3" w:rsidRDefault="005E3CE3" w:rsidP="005E3CE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E3CE3">
        <w:rPr>
          <w:rFonts w:ascii="Times New Roman" w:hAnsi="Times New Roman" w:cs="Times New Roman"/>
          <w:sz w:val="24"/>
          <w:szCs w:val="24"/>
        </w:rPr>
        <w:t>1.Гаджиев К.С.Каменская В.Г.Родионов А.Н. Введение в политологию, учебное пособие для 10 – 11 классов общеобразовательных учреждений. - М.: Просвещение , 2010 г</w:t>
      </w:r>
    </w:p>
    <w:p w:rsidR="005E3CE3" w:rsidRPr="005E3CE3" w:rsidRDefault="005E3CE3" w:rsidP="005E3CE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E3CE3">
        <w:rPr>
          <w:rFonts w:ascii="Times New Roman" w:hAnsi="Times New Roman" w:cs="Times New Roman"/>
          <w:sz w:val="24"/>
          <w:szCs w:val="24"/>
        </w:rPr>
        <w:t>2. Кашанина Т.В. Кашанин А.В. «Политология. 10-11 кл.: Профильное обучение». – М: Дрофа, 2007</w:t>
      </w:r>
    </w:p>
    <w:p w:rsidR="005E3CE3" w:rsidRPr="005E3CE3" w:rsidRDefault="005E3CE3" w:rsidP="005E3CE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E3CE3">
        <w:rPr>
          <w:rFonts w:ascii="Times New Roman" w:hAnsi="Times New Roman" w:cs="Times New Roman"/>
          <w:sz w:val="24"/>
          <w:szCs w:val="24"/>
        </w:rPr>
        <w:t>3. Мухаев Р.Т. «Политология», учебник для общеобразовательных учреждений, 10-11 класс. Москва. Издательство «Дрофа». 2007 г.</w:t>
      </w:r>
    </w:p>
    <w:p w:rsidR="004343FD" w:rsidRPr="005E3CE3" w:rsidRDefault="004343FD" w:rsidP="005E3CE3">
      <w:pPr>
        <w:rPr>
          <w:rFonts w:ascii="Times New Roman" w:hAnsi="Times New Roman" w:cs="Times New Roman"/>
          <w:sz w:val="24"/>
          <w:szCs w:val="24"/>
        </w:rPr>
      </w:pPr>
    </w:p>
    <w:sectPr w:rsidR="004343FD" w:rsidRPr="005E3CE3" w:rsidSect="0043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22E3"/>
    <w:multiLevelType w:val="hybridMultilevel"/>
    <w:tmpl w:val="2B7A61D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3CE3"/>
    <w:rsid w:val="004343FD"/>
    <w:rsid w:val="005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E3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5E3CE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3C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E3CE3"/>
    <w:rPr>
      <w:rFonts w:ascii="Calibri" w:eastAsia="Calibri" w:hAnsi="Calibri" w:cs="Times New Roman"/>
    </w:rPr>
  </w:style>
  <w:style w:type="paragraph" w:styleId="a5">
    <w:name w:val="Normal (Web)"/>
    <w:basedOn w:val="a"/>
    <w:rsid w:val="005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3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>Krokoz™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2021-12-04T15:14:00Z</dcterms:created>
  <dcterms:modified xsi:type="dcterms:W3CDTF">2021-12-04T15:20:00Z</dcterms:modified>
</cp:coreProperties>
</file>