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673"/>
      </w:tblGrid>
      <w:tr w:rsidR="00D85797" w:rsidTr="00AB7F85">
        <w:tc>
          <w:tcPr>
            <w:tcW w:w="6062" w:type="dxa"/>
            <w:hideMark/>
          </w:tcPr>
          <w:p w:rsidR="00D85797" w:rsidRPr="000A136B" w:rsidRDefault="008375ED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3139440</wp:posOffset>
                  </wp:positionH>
                  <wp:positionV relativeFrom="paragraph">
                    <wp:posOffset>-300990</wp:posOffset>
                  </wp:positionV>
                  <wp:extent cx="1619250" cy="1590675"/>
                  <wp:effectExtent l="19050" t="0" r="0" b="0"/>
                  <wp:wrapNone/>
                  <wp:docPr id="1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4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5797" w:rsidRPr="000A136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85797" w:rsidRPr="000A136B" w:rsidRDefault="00D85797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85797" w:rsidRPr="000A136B" w:rsidRDefault="00C7339D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  <w:r w:rsidR="008375ED" w:rsidRPr="000A1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5ED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="008375ED"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375E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8375ED"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  2021г.</w:t>
            </w:r>
          </w:p>
          <w:p w:rsidR="00D85797" w:rsidRPr="000A136B" w:rsidRDefault="00D85797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7339D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7339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  2021г.</w:t>
            </w:r>
          </w:p>
        </w:tc>
        <w:tc>
          <w:tcPr>
            <w:tcW w:w="4673" w:type="dxa"/>
          </w:tcPr>
          <w:p w:rsidR="00D85797" w:rsidRPr="000A136B" w:rsidRDefault="00D85797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D85797" w:rsidRPr="000A136B" w:rsidRDefault="00D85797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85797" w:rsidRPr="000A136B" w:rsidRDefault="00D85797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________С. Н. Карачаров </w:t>
            </w:r>
          </w:p>
          <w:p w:rsidR="00D85797" w:rsidRPr="000A136B" w:rsidRDefault="00D85797" w:rsidP="00AB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7339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D85797" w:rsidRDefault="00C7339D" w:rsidP="00AB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  2021г.</w:t>
            </w:r>
          </w:p>
        </w:tc>
      </w:tr>
    </w:tbl>
    <w:p w:rsidR="00D85797" w:rsidRDefault="00D85797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797" w:rsidRDefault="00D85797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797" w:rsidRDefault="00D85797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CF6" w:rsidRDefault="004857F8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7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5797" w:rsidRPr="00844021" w:rsidRDefault="00D85797" w:rsidP="00D85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44021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общеобразовательного учреждения </w:t>
      </w:r>
    </w:p>
    <w:p w:rsidR="00D85797" w:rsidRDefault="00D85797" w:rsidP="00D85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021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 г. Шебекино Белгородской области»</w:t>
      </w:r>
    </w:p>
    <w:p w:rsidR="004857F8" w:rsidRDefault="00D85797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857F8" w:rsidRPr="004857F8">
        <w:rPr>
          <w:rFonts w:ascii="Times New Roman" w:hAnsi="Times New Roman" w:cs="Times New Roman"/>
          <w:b/>
          <w:sz w:val="28"/>
          <w:szCs w:val="28"/>
        </w:rPr>
        <w:t xml:space="preserve"> «Ресурсном классе» для детей </w:t>
      </w:r>
    </w:p>
    <w:p w:rsidR="004857F8" w:rsidRDefault="004857F8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7F8">
        <w:rPr>
          <w:rFonts w:ascii="Times New Roman" w:hAnsi="Times New Roman" w:cs="Times New Roman"/>
          <w:b/>
          <w:sz w:val="28"/>
          <w:szCs w:val="28"/>
        </w:rPr>
        <w:t>с расстройствами аутистического спектра</w:t>
      </w:r>
    </w:p>
    <w:p w:rsidR="004857F8" w:rsidRDefault="004857F8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7F8" w:rsidRDefault="004857F8" w:rsidP="00485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857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57499" w:rsidRDefault="004857F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Федеральным Законом РФ от 29.12.2012 № 273-ФЗ «Об образовании в Российской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30.08.2013 № 1015 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,основного общего и среднего общего образования», Санитарно-эпидемиологические требования к условиям и организации обучения и воспитания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утвержденные постановление Главного государственного санитарного врача РФ от </w:t>
      </w:r>
      <w:r w:rsidR="00D85797" w:rsidRPr="00D85797">
        <w:rPr>
          <w:rFonts w:ascii="Times New Roman" w:hAnsi="Times New Roman" w:cs="Times New Roman"/>
          <w:sz w:val="28"/>
          <w:szCs w:val="28"/>
        </w:rPr>
        <w:t>28.09.2020 № 28.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«Об утвержд</w:t>
      </w:r>
      <w:r w:rsidR="00D85797">
        <w:rPr>
          <w:rFonts w:ascii="Times New Roman" w:hAnsi="Times New Roman" w:cs="Times New Roman"/>
          <w:sz w:val="28"/>
          <w:szCs w:val="28"/>
        </w:rPr>
        <w:t xml:space="preserve">ении порядка организации </w:t>
      </w:r>
      <w:proofErr w:type="spellStart"/>
      <w:r w:rsidR="00D8579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D85797">
        <w:rPr>
          <w:rFonts w:ascii="Times New Roman" w:hAnsi="Times New Roman" w:cs="Times New Roman"/>
          <w:sz w:val="28"/>
          <w:szCs w:val="28"/>
        </w:rPr>
        <w:t xml:space="preserve">, </w:t>
      </w:r>
      <w:r w:rsidR="00057499">
        <w:rPr>
          <w:rFonts w:ascii="Times New Roman" w:hAnsi="Times New Roman" w:cs="Times New Roman"/>
          <w:sz w:val="28"/>
          <w:szCs w:val="28"/>
        </w:rPr>
        <w:t>Приказом Министерства образовани</w:t>
      </w:r>
      <w:r w:rsidR="00D85797">
        <w:rPr>
          <w:rFonts w:ascii="Times New Roman" w:hAnsi="Times New Roman" w:cs="Times New Roman"/>
          <w:sz w:val="28"/>
          <w:szCs w:val="28"/>
        </w:rPr>
        <w:t>я и науки Российской Федерации о</w:t>
      </w:r>
      <w:r w:rsidR="00057499">
        <w:rPr>
          <w:rFonts w:ascii="Times New Roman" w:hAnsi="Times New Roman" w:cs="Times New Roman"/>
          <w:sz w:val="28"/>
          <w:szCs w:val="28"/>
        </w:rPr>
        <w:t>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</w:t>
      </w:r>
      <w:r w:rsidR="00D85797">
        <w:rPr>
          <w:rFonts w:ascii="Times New Roman" w:hAnsi="Times New Roman" w:cs="Times New Roman"/>
          <w:sz w:val="28"/>
          <w:szCs w:val="28"/>
        </w:rPr>
        <w:t xml:space="preserve"> </w:t>
      </w:r>
      <w:r w:rsidR="00057499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основного общего и среднего общего образования»</w:t>
      </w:r>
      <w:r w:rsidR="00D85797">
        <w:rPr>
          <w:rFonts w:ascii="Times New Roman" w:hAnsi="Times New Roman" w:cs="Times New Roman"/>
          <w:sz w:val="28"/>
          <w:szCs w:val="28"/>
        </w:rPr>
        <w:t>,</w:t>
      </w:r>
      <w:r w:rsidR="00057499">
        <w:rPr>
          <w:rFonts w:ascii="Times New Roman" w:hAnsi="Times New Roman" w:cs="Times New Roman"/>
          <w:sz w:val="28"/>
          <w:szCs w:val="28"/>
        </w:rPr>
        <w:t xml:space="preserve"> Федеральным Законом от 24.11.1995 №181-ФЗ «О социальной защите инвалидов в Российской Федерации».</w:t>
      </w:r>
      <w:proofErr w:type="gramEnd"/>
    </w:p>
    <w:p w:rsidR="004857F8" w:rsidRDefault="00057499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определяет порядок создания и функционирования ресурсного класса  на базе общеобразовательной организации с целью создания специальных образовательных условий для обучения и коррекции нарушений поведения, коммуникации и речи у детей с расстройствами аутистического спектра и нарушениями ментальной сферы,</w:t>
      </w:r>
      <w:r w:rsidR="00D8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сопутствующими выраженными нарушениями поведения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коммуникации и речи</w:t>
      </w:r>
      <w:r w:rsidR="00D8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далее-РАС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85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5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499" w:rsidRDefault="00057499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1.3.Ресурсный класс для детей с РАС создается на базе общеобразовательной организации с использованием метода прикладного анализа поведения.</w:t>
      </w:r>
    </w:p>
    <w:p w:rsidR="005C108A" w:rsidRPr="005C108A" w:rsidRDefault="005C108A" w:rsidP="00D857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08A" w:rsidRPr="005C108A" w:rsidRDefault="005C108A" w:rsidP="00D857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08A">
        <w:rPr>
          <w:rFonts w:ascii="Times New Roman" w:hAnsi="Times New Roman" w:cs="Times New Roman"/>
          <w:b/>
          <w:sz w:val="28"/>
          <w:szCs w:val="28"/>
        </w:rPr>
        <w:t>II. Цель и задачи создания ресурсного класса.</w:t>
      </w:r>
    </w:p>
    <w:p w:rsidR="005C108A" w:rsidRDefault="005C108A" w:rsidP="00D85797">
      <w:pPr>
        <w:spacing w:after="0"/>
        <w:jc w:val="both"/>
      </w:pPr>
    </w:p>
    <w:p w:rsidR="005C108A" w:rsidRPr="005C108A" w:rsidRDefault="005C108A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08A">
        <w:rPr>
          <w:rFonts w:ascii="Times New Roman" w:hAnsi="Times New Roman" w:cs="Times New Roman"/>
          <w:sz w:val="28"/>
          <w:szCs w:val="28"/>
        </w:rPr>
        <w:t xml:space="preserve"> 2.1. Ресурсный класс создаётся с целью обеспечения обучающимся с РАС реализации права на получение общего образования в условиях инклюзивного образования, в среде совместного обучения с типично развивающимися сверстниками. </w:t>
      </w:r>
    </w:p>
    <w:p w:rsidR="005C108A" w:rsidRPr="005C108A" w:rsidRDefault="005C108A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08A">
        <w:rPr>
          <w:rFonts w:ascii="Times New Roman" w:hAnsi="Times New Roman" w:cs="Times New Roman"/>
          <w:sz w:val="28"/>
          <w:szCs w:val="28"/>
        </w:rPr>
        <w:t>2.2. Задачи:</w:t>
      </w:r>
    </w:p>
    <w:p w:rsidR="005C108A" w:rsidRPr="005C108A" w:rsidRDefault="005C108A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08A">
        <w:rPr>
          <w:rFonts w:ascii="Times New Roman" w:hAnsi="Times New Roman" w:cs="Times New Roman"/>
          <w:sz w:val="28"/>
          <w:szCs w:val="28"/>
        </w:rPr>
        <w:t xml:space="preserve"> • создание специальных условий (средовых, кадровых, организационных) для адаптации, обучения и коррекции нарушений развития обучающихся с РАС на основе адаптированных образовательных программ (далее - АОП) и индивидуальных учебных планов (далее - ИУП) в рамках реализации основной общеобразовательной программы (далее ООП); </w:t>
      </w:r>
    </w:p>
    <w:p w:rsidR="005C108A" w:rsidRDefault="005C108A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08A">
        <w:rPr>
          <w:rFonts w:ascii="Times New Roman" w:hAnsi="Times New Roman" w:cs="Times New Roman"/>
          <w:sz w:val="28"/>
          <w:szCs w:val="28"/>
        </w:rPr>
        <w:t>• подготовка обучающихся с РАС к включению в общеобразовательные классы, и обучению совместно с типично развивающимися сверстниками в условиях инклюзии.</w:t>
      </w:r>
    </w:p>
    <w:p w:rsid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25B">
        <w:rPr>
          <w:rFonts w:ascii="Times New Roman" w:hAnsi="Times New Roman" w:cs="Times New Roman"/>
          <w:b/>
          <w:sz w:val="28"/>
          <w:szCs w:val="28"/>
        </w:rPr>
        <w:t>III. Организация функционирования ресурсного класса.</w:t>
      </w:r>
    </w:p>
    <w:p w:rsidR="00CB725B" w:rsidRDefault="00CB725B" w:rsidP="00D85797">
      <w:pPr>
        <w:spacing w:after="0"/>
        <w:jc w:val="both"/>
      </w:pP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3.1. На основании заявления родителей (законных представителей) дети с РАС зачисляются в общеобразовательные классы общеобразовательной организации (далее ОО); и на основании заключения </w:t>
      </w:r>
      <w:proofErr w:type="spellStart"/>
      <w:r w:rsidRPr="00CB725B">
        <w:rPr>
          <w:rFonts w:ascii="Times New Roman" w:hAnsi="Times New Roman" w:cs="Times New Roman"/>
          <w:sz w:val="28"/>
          <w:szCs w:val="28"/>
        </w:rPr>
        <w:t>психолого-медико</w:t>
      </w:r>
      <w:r w:rsidR="00D85797">
        <w:rPr>
          <w:rFonts w:ascii="Times New Roman" w:hAnsi="Times New Roman" w:cs="Times New Roman"/>
          <w:sz w:val="28"/>
          <w:szCs w:val="28"/>
        </w:rPr>
        <w:t>-</w:t>
      </w:r>
      <w:r w:rsidRPr="00CB725B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spellEnd"/>
      <w:r w:rsidRPr="00CB725B">
        <w:rPr>
          <w:rFonts w:ascii="Times New Roman" w:hAnsi="Times New Roman" w:cs="Times New Roman"/>
          <w:sz w:val="28"/>
          <w:szCs w:val="28"/>
        </w:rPr>
        <w:t xml:space="preserve"> комиссии (далее ПМПК) приказом по ОО оформляются в группу «Ресурсный класс», с указанием режима</w:t>
      </w:r>
      <w:r w:rsidR="00D85797">
        <w:rPr>
          <w:rFonts w:ascii="Times New Roman" w:hAnsi="Times New Roman" w:cs="Times New Roman"/>
          <w:sz w:val="28"/>
          <w:szCs w:val="28"/>
        </w:rPr>
        <w:t xml:space="preserve"> посещения ресурсного класса (п</w:t>
      </w:r>
      <w:r w:rsidRPr="00CB725B">
        <w:rPr>
          <w:rFonts w:ascii="Times New Roman" w:hAnsi="Times New Roman" w:cs="Times New Roman"/>
          <w:sz w:val="28"/>
          <w:szCs w:val="28"/>
        </w:rPr>
        <w:t xml:space="preserve">. 3.8-3.12 настоящего Положения).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3.2. Между ОО и родителями (законными представителями) учащихся, посещающих ресурсный класс, заключается договор о взаимодействии.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3.3. Предельная наполняемость ресурсного класса не может превышать 8 учащихся, посещающих ресурсный класс в постоянном режиме.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>3.4. Для каждого обучающегося с учетом результатов специализированного комплексного тестирования по навыкам жизненных компетенций, академическим и социальным навыкам разрабатываются АОП и ИУП.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3.5. Образовательный процесс в ресурсном классе осуществляется с использованием педагогических технологий, обеспечивающих индивидуальное, личностно-ориентированное развитие ребенка на основе метода прикладного анализа поведения.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>3.6. Функционирование ресурсного класса предусматривает: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организацию специального пространства для обучающихся с РАС;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организацию специального режима обучения;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организацию специального рабочего места обучающегося с РАС; </w:t>
      </w:r>
    </w:p>
    <w:p w:rsidR="00D85797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lastRenderedPageBreak/>
        <w:t xml:space="preserve">• организацию рабочего места учителя; </w:t>
      </w:r>
    </w:p>
    <w:p w:rsid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>• наличие технических средств обучения и оборудования, ориентированных на удовлетворение особых образовательных потребностей обучающихся с РАС;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>• наличие специальных приложений к базовым учебникам, рабочим тетрадям, специальным дидактическим материалам, специальным компьютерным инструментам обучения.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3.7. Помещение, в котором организуется функционирование ресурсного класса целесообразно выбирать в удалении от общеобразовательных классов и в шаговой доступности от гигиенической комнаты. Пространство помещения рекомендуется разделять на 3 функциональные зоны: зона для индивидуальных занятий, зона для групповых занятий, рабочее место учителя. Дополнительно оборудуется помещение для отдыха и сенсорной разгрузки.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>3.8. Функционирование ресурсного класса осуществляется в двух режимах - постоянном и консультативном.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3.9. Постоянный режим предусматривает: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не менее 80 % времени, затраченного на освоение обучающимся с РАС АОП внутри пространства ресурсного класса, индивидуальное </w:t>
      </w:r>
      <w:proofErr w:type="spellStart"/>
      <w:r w:rsidRPr="00CB725B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CB725B">
        <w:rPr>
          <w:rFonts w:ascii="Times New Roman" w:hAnsi="Times New Roman" w:cs="Times New Roman"/>
          <w:sz w:val="28"/>
          <w:szCs w:val="28"/>
        </w:rPr>
        <w:t xml:space="preserve"> сопровождение на протяжении всего учебного дня, участие в коррекционно-развивающих занятиях, проводимых педагогом-психологом для развития социальных и функциональных навыков, гибкий режим обучения;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проведение консультаций специалистами ресурсного класса с родителями (законными представителями) обучающихся, со средней периодичностью один раз в месяц, продолжительностью до одного (астрономического) часа.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3.10. Решение о сроках, частоте, периодичности частичного сопровождаемого включения (инклюзии) учащихся с РАС, посещающих ресурсный класс в постоянном режиме, на отдельные занятия в общеобразовательных классах, в которые они зачислены, а также о количестве времени и уроках, на которые включается учащийся, принимают специалисты ресурсного класса на основе следующих критериев: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>• отсутствие нежелательного поведения во время урока в течение 15 минут;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умение выражать адекватным образом просьбу, отказ и согласие;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умение ждать и следовать инструкции сопровождающего (учителя, педагога-психолога, </w:t>
      </w:r>
      <w:proofErr w:type="spellStart"/>
      <w:r w:rsidRPr="00CB725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CB725B">
        <w:rPr>
          <w:rFonts w:ascii="Times New Roman" w:hAnsi="Times New Roman" w:cs="Times New Roman"/>
          <w:sz w:val="28"/>
          <w:szCs w:val="28"/>
        </w:rPr>
        <w:t xml:space="preserve">) в 80% случаев. 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>3.7. Консультативный режим предусматривает: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не менее 80% времени, затраченного на освоение учащимся с РАС АОП в среде типично развивающихся сверстников в общеобразовательном классе, в который он зачислен;</w:t>
      </w:r>
    </w:p>
    <w:p w:rsidR="00CB725B" w:rsidRP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t xml:space="preserve"> • консультирование психологом и другими специалистами ресурсного класса педагогических работников общеобразовательного класса и родителей (законных представителей); </w:t>
      </w:r>
    </w:p>
    <w:p w:rsidR="00CB725B" w:rsidRDefault="00CB725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25B">
        <w:rPr>
          <w:rFonts w:ascii="Times New Roman" w:hAnsi="Times New Roman" w:cs="Times New Roman"/>
          <w:sz w:val="28"/>
          <w:szCs w:val="28"/>
        </w:rPr>
        <w:lastRenderedPageBreak/>
        <w:t>3.8. Учащиеся с РАС, посещающие ресурсный класс в постоянном режиме, могут быть переведены на консультативный режим или обратно. Решение о переводе принимается коллегиально работниками</w:t>
      </w:r>
      <w:r w:rsidR="009C658F">
        <w:rPr>
          <w:rFonts w:ascii="Times New Roman" w:hAnsi="Times New Roman" w:cs="Times New Roman"/>
          <w:sz w:val="28"/>
          <w:szCs w:val="28"/>
        </w:rPr>
        <w:t xml:space="preserve"> </w:t>
      </w:r>
      <w:r w:rsidR="009C658F" w:rsidRPr="009C658F">
        <w:rPr>
          <w:rFonts w:ascii="Times New Roman" w:hAnsi="Times New Roman" w:cs="Times New Roman"/>
          <w:sz w:val="28"/>
          <w:szCs w:val="28"/>
        </w:rPr>
        <w:t>ресурсного класса по согласованию с родителями (законными представителями).</w:t>
      </w:r>
    </w:p>
    <w:p w:rsidR="009C658F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58F" w:rsidRPr="009C658F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58F">
        <w:rPr>
          <w:rFonts w:ascii="Times New Roman" w:hAnsi="Times New Roman" w:cs="Times New Roman"/>
          <w:sz w:val="28"/>
          <w:szCs w:val="28"/>
        </w:rPr>
        <w:t>IV. Управление функционированием ресурсного класса.</w:t>
      </w:r>
    </w:p>
    <w:p w:rsidR="009C658F" w:rsidRDefault="009C658F" w:rsidP="00D85797">
      <w:pPr>
        <w:spacing w:after="0"/>
        <w:jc w:val="both"/>
      </w:pPr>
    </w:p>
    <w:p w:rsidR="009C658F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74228">
        <w:rPr>
          <w:rFonts w:ascii="Times New Roman" w:hAnsi="Times New Roman" w:cs="Times New Roman"/>
          <w:sz w:val="28"/>
          <w:szCs w:val="28"/>
        </w:rPr>
        <w:t>4.1. Функционирование ресурсного класса регламентируется локальными правовыми актами ОО (Приложение 1) и специальными требованиями к специалистам, которые могут быть внесены в должностные инструкции (Приложение 2).</w:t>
      </w:r>
    </w:p>
    <w:p w:rsidR="009C658F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4.2. Для эффективного функционирования ресурсного класса в штатное расписание ОО должны быть введены следующие штатные единицы: </w:t>
      </w:r>
    </w:p>
    <w:p w:rsidR="00B74228" w:rsidRPr="00B74228" w:rsidRDefault="00D85797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</w:t>
      </w:r>
      <w:r w:rsidR="009C658F" w:rsidRPr="00B74228">
        <w:rPr>
          <w:rFonts w:ascii="Times New Roman" w:hAnsi="Times New Roman" w:cs="Times New Roman"/>
          <w:sz w:val="28"/>
          <w:szCs w:val="28"/>
        </w:rPr>
        <w:t>читель-дефектолог (1 ставка);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педагог-психолог (1 ставка); 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7422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74228">
        <w:rPr>
          <w:rFonts w:ascii="Times New Roman" w:hAnsi="Times New Roman" w:cs="Times New Roman"/>
          <w:sz w:val="28"/>
          <w:szCs w:val="28"/>
        </w:rPr>
        <w:t xml:space="preserve"> (1 ставка на каждого учащего, посещающего ресурсный класс в постоянном режиме). При наличии финансовых возможностей целесообразно ввести в штатное расписание ОО следующие штатные единицы: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учитель-логопед; 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• социальный педагог. 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4.3. Руководство функционированием ресурсного класса осуществляет заместитель директора ОО по инклюзии в соответствии с приказом по ОО, который выполняет следующие функции: 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• организует профессиональное взаимодействие всех специалистов ресурсного класса; 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• организует образовательный процесс с учетом индивидуальных потребностей учащихся с РАС; 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>• обеспечивает эффективное взаимодействие специалистов ресурсного класса с консультантами (внешними экспертами) и другими участниками образовательных отношений;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осуществляет административный контроль за деятельностью специалистов ресурсного класса;</w:t>
      </w:r>
    </w:p>
    <w:p w:rsidR="00B74228" w:rsidRPr="00B74228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организует составление отчетно-аналитической документации о деятельности ресурсного класса.</w:t>
      </w:r>
    </w:p>
    <w:p w:rsidR="009C658F" w:rsidRDefault="009C658F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4.4. Для осуществления научно-методического сопровождения деятельности ресурсного класса, контроля за работой специалистов, организацией обучения, коррекционной работы, выдачи рекомендаций, консультирования специалистов, привлекаются консультанты по прикладному анализу поведения - супервизор и/или ассистент супервизора ресурсного класса.</w:t>
      </w:r>
    </w:p>
    <w:p w:rsidR="00D85797" w:rsidRDefault="00D85797" w:rsidP="00D857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228" w:rsidRDefault="00B74228" w:rsidP="00D85797">
      <w:pPr>
        <w:spacing w:after="0"/>
        <w:jc w:val="center"/>
      </w:pPr>
      <w:r w:rsidRPr="00B74228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функционирования ресурсного класса</w:t>
      </w:r>
      <w:r>
        <w:t>.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организации деятельности по созданию специальных образовательных условий для учащихся с РАС общеобразовательная организация: 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>1) . Разрабатывает и утверждает следующие локальные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228">
        <w:rPr>
          <w:rFonts w:ascii="Times New Roman" w:hAnsi="Times New Roman" w:cs="Times New Roman"/>
          <w:sz w:val="28"/>
          <w:szCs w:val="28"/>
        </w:rPr>
        <w:t>правовые акты: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приказ об открытии ресурсного класса;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положение о ресурсном классе;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должностные инструкции учителя ресурсного класса, педагога</w:t>
      </w:r>
      <w:r w:rsidR="00335896">
        <w:rPr>
          <w:rFonts w:ascii="Times New Roman" w:hAnsi="Times New Roman" w:cs="Times New Roman"/>
          <w:sz w:val="28"/>
          <w:szCs w:val="28"/>
        </w:rPr>
        <w:t xml:space="preserve"> </w:t>
      </w:r>
      <w:r w:rsidRPr="00B74228">
        <w:rPr>
          <w:rFonts w:ascii="Times New Roman" w:hAnsi="Times New Roman" w:cs="Times New Roman"/>
          <w:sz w:val="28"/>
          <w:szCs w:val="28"/>
        </w:rPr>
        <w:t xml:space="preserve">психолога ресурсного класса и </w:t>
      </w:r>
      <w:proofErr w:type="spellStart"/>
      <w:r w:rsidRPr="00B7422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B74228">
        <w:rPr>
          <w:rFonts w:ascii="Times New Roman" w:hAnsi="Times New Roman" w:cs="Times New Roman"/>
          <w:sz w:val="28"/>
          <w:szCs w:val="28"/>
        </w:rPr>
        <w:t xml:space="preserve"> ресурсного класса; 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>• договор общеобразовательной организации с родителями (законными представителями) ребенка о взаимодействии.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2) . Вносит изменения в следующие локальные нормативно-правовые акты: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устав общеобразовательной организации (по необходимости); </w:t>
      </w:r>
    </w:p>
    <w:p w:rsidR="00B74228" w:rsidRP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>• штатное расписание;</w:t>
      </w:r>
    </w:p>
    <w:p w:rsidR="00B74228" w:rsidRDefault="00B74228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228">
        <w:rPr>
          <w:rFonts w:ascii="Times New Roman" w:hAnsi="Times New Roman" w:cs="Times New Roman"/>
          <w:sz w:val="28"/>
          <w:szCs w:val="28"/>
        </w:rPr>
        <w:t xml:space="preserve"> • положение об оплате труда.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5896" w:rsidRPr="00335896" w:rsidRDefault="00335896" w:rsidP="00D85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96">
        <w:rPr>
          <w:rFonts w:ascii="Times New Roman" w:hAnsi="Times New Roman" w:cs="Times New Roman"/>
          <w:b/>
          <w:sz w:val="28"/>
          <w:szCs w:val="28"/>
        </w:rPr>
        <w:t>Специальные требования к специалистам ресурсного класса и их взаимодействию.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1. Требования к специалистам. Для работы в ресурсном классе привлекаются педагоги, имеющие профессиональную квалификацию, соответствующую требованиям Приказа </w:t>
      </w:r>
      <w:proofErr w:type="spellStart"/>
      <w:r w:rsidRPr="00335896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35896">
        <w:rPr>
          <w:rFonts w:ascii="Times New Roman" w:hAnsi="Times New Roman" w:cs="Times New Roman"/>
          <w:sz w:val="28"/>
          <w:szCs w:val="28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а также прошедшие базовый курс обучения основам прикладного поведенческого анализа. В целях регламентации процесса функционирования ресурсного класса все специалисты разрабатывают и ведут следующий пакет документов: Учитель ресурсного класса (учитель-дефектолог): 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>• рабочие программы по предметам;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расписание групповых (индивидуальных) занятий и консультаций;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журнал учёта проведённых групповых (индивидуальных) занятий и консультаций;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методический инструментарий, включая тесты развития академических, социальных, физических и функциональных навыков;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аналитические таблицы и графики по оценке развития академических, социальных, физических и функциональных навыков обучающихся, посещающих ресурсный класс в постоянном режиме; 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• планы и программы индивидуальных и групповых занятий по формированию учебных навыков учащихся, посещающих ресурсный класс в постоянном режиме; 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lastRenderedPageBreak/>
        <w:t>• планы и программы индивидуальных и групповых занятий по формированию функциональных и социальных навыков для каждого учащегося, посещающего ресурсный класс в постоянном режиме;</w:t>
      </w:r>
    </w:p>
    <w:p w:rsidR="00D85797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график включения учащихся, посещающих ресурсный класс в постоянном режиме, в общеобразовательный класс и на занятия дополнительного образования;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аналитический отчет за год по реализации целей, заложенных в АОП. Педагог-психолог ресурсного класса: 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>• рабочая программа психолога;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график работы;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 xml:space="preserve"> • расписание занятий и консультаций; </w:t>
      </w:r>
    </w:p>
    <w:p w:rsidR="00335896" w:rsidRDefault="00335896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5896">
        <w:rPr>
          <w:rFonts w:ascii="Times New Roman" w:hAnsi="Times New Roman" w:cs="Times New Roman"/>
          <w:sz w:val="28"/>
          <w:szCs w:val="28"/>
        </w:rPr>
        <w:t>• методический инструментарий, включая тесты развития академических, социальных, физических и функциональных навыков;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• аналитические таблицы и графики по частоте поведения, мешающего обучению (нежелательного) и факторам, влияющим на возникновение и продолжительность нежелательного поведения;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>• индивидуальные программы коррекции нежелательного поведения учащихся, посещающих ресурсный класс, во время учебных занятий и вне учебной деятельности, аналитические отчеты по реализации данных программ;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аналитические отчеты и рекомендации о включении учеников ресурсного класса в процесс обучения в общеобразовательном классе;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аналитический отчет за год. </w:t>
      </w:r>
      <w:proofErr w:type="spellStart"/>
      <w:r w:rsidRPr="00831D2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831D2B">
        <w:rPr>
          <w:rFonts w:ascii="Times New Roman" w:hAnsi="Times New Roman" w:cs="Times New Roman"/>
          <w:sz w:val="28"/>
          <w:szCs w:val="28"/>
        </w:rPr>
        <w:t xml:space="preserve"> ресурсного класса: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план работы </w:t>
      </w:r>
      <w:proofErr w:type="spellStart"/>
      <w:r w:rsidRPr="00831D2B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831D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• график работы;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• расписание занятий;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• журнал учёта проведённых занятий;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>• бланки тестирования развития академических, социальных, физических и функциональных навыков;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чек-листы учета количества правильных ответов на индивидуальных/групповых занятиях по формированию новых учебных навыков;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• чек-листы учета количества правильных ответов на индивидуальных/групповых занятиях по формированию новых функциональных и социальных навыков;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>• чек-листы учета количества правильных ответов на инструкцию учителя в общеобразовательном классе;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чек-листы частоты нежелательного поведения во время занятий и вне учебной деятельности;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>• таблицы по описанию факторов, влияющих на возникновение и продолжение нежелательного поведения;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дидактические и адаптированные материалы.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D2B">
        <w:rPr>
          <w:rFonts w:ascii="Times New Roman" w:hAnsi="Times New Roman" w:cs="Times New Roman"/>
          <w:b/>
          <w:sz w:val="28"/>
          <w:szCs w:val="28"/>
        </w:rPr>
        <w:lastRenderedPageBreak/>
        <w:t>2. Взаимодействие специалистов ресурсного класса.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Учитель ресурсного класса (учитель-дефектолог):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>• осуществляет консультативную поддержку учителей общеобразовательного класса, в который зачислены обучающиеся, посещающие ресурсный класс, а также педагогов дополнительного образования, по вопросам организации образовательного процесса и адаптации учебных материалов;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совместно с учителями общеобразовательного класса определяют учебные предметы, которые учащийся, посещающий ресурсный класс в постоянном режиме, будет посещать в общеобразовательном классе. Педагог-психолог ресурсного класса: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осуществляет консультативную поддержку учителя ресурсного класса и </w:t>
      </w:r>
      <w:proofErr w:type="spellStart"/>
      <w:r w:rsidRPr="00831D2B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831D2B">
        <w:rPr>
          <w:rFonts w:ascii="Times New Roman" w:hAnsi="Times New Roman" w:cs="Times New Roman"/>
          <w:sz w:val="28"/>
          <w:szCs w:val="28"/>
        </w:rPr>
        <w:t xml:space="preserve"> ресурсного класса, а также учителей общеобразовательных классов (учителей начальных классов, учителей-предметников) и педагогов</w:t>
      </w:r>
      <w:r w:rsidRPr="00831D2B">
        <w:t xml:space="preserve"> </w:t>
      </w:r>
      <w:r w:rsidRPr="00831D2B">
        <w:rPr>
          <w:rFonts w:ascii="Times New Roman" w:hAnsi="Times New Roman" w:cs="Times New Roman"/>
          <w:sz w:val="28"/>
          <w:szCs w:val="28"/>
        </w:rPr>
        <w:t>дополнительного образования по вопросам коррекции нежелательного поведения и организации включения учащихся, посещающих ресурсный класс, в процесс обучения в общеобразовательном классе;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определяет факторы, препятствующие адаптации и инклюзии учащихся, посещающих ресурсный класс, путем анализа данных по наблюдению за поведением, как в учебном процессе, так и во внеурочной деятельности. На основе анализа данных наблюдения за поведением, препятствующим успешной адаптации, составляет программу коррекции поведения и обучает ее реализации учителя ресурсного класса и </w:t>
      </w:r>
      <w:proofErr w:type="spellStart"/>
      <w:r w:rsidRPr="00831D2B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831D2B">
        <w:rPr>
          <w:rFonts w:ascii="Times New Roman" w:hAnsi="Times New Roman" w:cs="Times New Roman"/>
          <w:sz w:val="28"/>
          <w:szCs w:val="28"/>
        </w:rPr>
        <w:t xml:space="preserve"> ресурсного класса, учителей общеобразовательных классов, а также других педагогических работников;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 • формирует рекомендации по инклюзии учащихся, посещающих ресурсный класс в постоянном режиме, в процесс обучения в общеобразовательные классы, в том числе рекомендации о продолжительности включения, и о выборе уроков, на которые включается обучающийся; </w:t>
      </w:r>
    </w:p>
    <w:p w:rsid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D2B">
        <w:rPr>
          <w:rFonts w:ascii="Times New Roman" w:hAnsi="Times New Roman" w:cs="Times New Roman"/>
          <w:sz w:val="28"/>
          <w:szCs w:val="28"/>
        </w:rPr>
        <w:t xml:space="preserve">• организует мероприятия по профилактике возникновения социальной </w:t>
      </w:r>
      <w:proofErr w:type="spellStart"/>
      <w:r w:rsidRPr="00831D2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831D2B">
        <w:rPr>
          <w:rFonts w:ascii="Times New Roman" w:hAnsi="Times New Roman" w:cs="Times New Roman"/>
          <w:sz w:val="28"/>
          <w:szCs w:val="28"/>
        </w:rPr>
        <w:t xml:space="preserve"> обучающихся ресурсного класса, включающие проведение консультаций и мероприятий по информированию сотрудников школы и родителей одноклассников из общеобразовательных классов об особенностях детей с РАС и нарушениями ментальной сферы. </w:t>
      </w:r>
      <w:proofErr w:type="spellStart"/>
      <w:r w:rsidRPr="00831D2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831D2B">
        <w:rPr>
          <w:rFonts w:ascii="Times New Roman" w:hAnsi="Times New Roman" w:cs="Times New Roman"/>
          <w:sz w:val="28"/>
          <w:szCs w:val="28"/>
        </w:rPr>
        <w:t xml:space="preserve"> ресурсного класса:</w:t>
      </w:r>
    </w:p>
    <w:p w:rsidR="00831D2B" w:rsidRPr="00831D2B" w:rsidRDefault="00831D2B" w:rsidP="00D8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1D2B">
        <w:rPr>
          <w:rFonts w:ascii="Times New Roman" w:hAnsi="Times New Roman" w:cs="Times New Roman"/>
          <w:sz w:val="28"/>
          <w:szCs w:val="28"/>
        </w:rPr>
        <w:t xml:space="preserve"> • сопровождает обучающихся, посещающих ресурсный класс, на уроках в общеобразовательных классах и на занятиях дополнительного образования, помогая учителям общеобразовательных классов и педагогам дополнительного образования создавать условия для наиболее эффективного освоения АОП. Обеспечение взаимодействия с учреждениями образования и культуры, организациями здравоохранения, социального развития и социальной защиты, представителями общественности по вопросам охраны детства и семьи, сохранения и укрепления здоровья </w:t>
      </w:r>
      <w:proofErr w:type="gramStart"/>
      <w:r w:rsidRPr="00831D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1D2B">
        <w:rPr>
          <w:rFonts w:ascii="Times New Roman" w:hAnsi="Times New Roman" w:cs="Times New Roman"/>
          <w:sz w:val="28"/>
          <w:szCs w:val="28"/>
        </w:rPr>
        <w:t xml:space="preserve"> осуществляет руководитель и заместитель руководителя ОО.</w:t>
      </w:r>
    </w:p>
    <w:sectPr w:rsidR="00831D2B" w:rsidRPr="00831D2B" w:rsidSect="00EF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D70"/>
    <w:rsid w:val="00057499"/>
    <w:rsid w:val="000C1EAC"/>
    <w:rsid w:val="000E5CE5"/>
    <w:rsid w:val="00122C5A"/>
    <w:rsid w:val="001C572B"/>
    <w:rsid w:val="001D3D70"/>
    <w:rsid w:val="002051FB"/>
    <w:rsid w:val="00335896"/>
    <w:rsid w:val="0034406E"/>
    <w:rsid w:val="003B1CE3"/>
    <w:rsid w:val="004857F8"/>
    <w:rsid w:val="00501F07"/>
    <w:rsid w:val="005C108A"/>
    <w:rsid w:val="00615CC5"/>
    <w:rsid w:val="0066343E"/>
    <w:rsid w:val="006D6C49"/>
    <w:rsid w:val="00831D2B"/>
    <w:rsid w:val="008375ED"/>
    <w:rsid w:val="008C22FA"/>
    <w:rsid w:val="008C3C96"/>
    <w:rsid w:val="008F169F"/>
    <w:rsid w:val="00950230"/>
    <w:rsid w:val="0098163A"/>
    <w:rsid w:val="009C658F"/>
    <w:rsid w:val="00A31CF6"/>
    <w:rsid w:val="00A33DEC"/>
    <w:rsid w:val="00A6356C"/>
    <w:rsid w:val="00AE3022"/>
    <w:rsid w:val="00B74228"/>
    <w:rsid w:val="00BC3754"/>
    <w:rsid w:val="00BD1392"/>
    <w:rsid w:val="00C14390"/>
    <w:rsid w:val="00C26399"/>
    <w:rsid w:val="00C334A7"/>
    <w:rsid w:val="00C7084E"/>
    <w:rsid w:val="00C7339D"/>
    <w:rsid w:val="00CB725B"/>
    <w:rsid w:val="00D0133E"/>
    <w:rsid w:val="00D11F96"/>
    <w:rsid w:val="00D73B62"/>
    <w:rsid w:val="00D85797"/>
    <w:rsid w:val="00D91404"/>
    <w:rsid w:val="00DE4106"/>
    <w:rsid w:val="00E122ED"/>
    <w:rsid w:val="00EF68EB"/>
    <w:rsid w:val="00EF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2021-08-26T09:22:00Z</dcterms:created>
  <dcterms:modified xsi:type="dcterms:W3CDTF">2021-12-16T09:03:00Z</dcterms:modified>
</cp:coreProperties>
</file>