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673"/>
      </w:tblGrid>
      <w:tr w:rsidR="00B701E5" w:rsidTr="00EB1A6B">
        <w:tc>
          <w:tcPr>
            <w:tcW w:w="6062" w:type="dxa"/>
            <w:hideMark/>
          </w:tcPr>
          <w:p w:rsidR="00B701E5" w:rsidRPr="000A136B" w:rsidRDefault="0029203D" w:rsidP="00EB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3110865</wp:posOffset>
                  </wp:positionH>
                  <wp:positionV relativeFrom="paragraph">
                    <wp:posOffset>-243840</wp:posOffset>
                  </wp:positionV>
                  <wp:extent cx="1619250" cy="1590675"/>
                  <wp:effectExtent l="19050" t="0" r="0" b="0"/>
                  <wp:wrapNone/>
                  <wp:docPr id="7" name="Рисунок 6" descr="песа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сать.jpg"/>
                          <pic:cNvPicPr/>
                        </pic:nvPicPr>
                        <pic:blipFill>
                          <a:blip r:embed="rId4" cstate="print"/>
                          <a:srcRect l="21796" t="72958" r="55882" b="115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0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701E5" w:rsidRPr="000A136B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B701E5" w:rsidRPr="000A136B" w:rsidRDefault="00B701E5" w:rsidP="00EB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>на заседании педагогического совета</w:t>
            </w:r>
          </w:p>
          <w:p w:rsidR="00B701E5" w:rsidRPr="000A136B" w:rsidRDefault="00886787" w:rsidP="00EB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6F21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701E5" w:rsidRPr="000A136B" w:rsidRDefault="00B701E5" w:rsidP="00B70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F212E"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6F212E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4673" w:type="dxa"/>
          </w:tcPr>
          <w:p w:rsidR="00B701E5" w:rsidRPr="000A136B" w:rsidRDefault="00B701E5" w:rsidP="00EB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:rsidR="00B701E5" w:rsidRPr="000A136B" w:rsidRDefault="00B701E5" w:rsidP="00EB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B701E5" w:rsidRPr="000A136B" w:rsidRDefault="00886787" w:rsidP="00EB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6F21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01E5" w:rsidRPr="000A136B">
              <w:rPr>
                <w:rFonts w:ascii="Times New Roman" w:hAnsi="Times New Roman" w:cs="Times New Roman"/>
                <w:sz w:val="24"/>
                <w:szCs w:val="24"/>
              </w:rPr>
              <w:t xml:space="preserve">С. Н. Карачаров </w:t>
            </w:r>
          </w:p>
          <w:p w:rsidR="00B701E5" w:rsidRPr="000A136B" w:rsidRDefault="00B701E5" w:rsidP="00EB1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</w:p>
          <w:p w:rsidR="00B701E5" w:rsidRDefault="006F212E" w:rsidP="00B701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 </w:t>
            </w: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  <w:r w:rsidRPr="000A136B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</w:tr>
    </w:tbl>
    <w:p w:rsidR="00775D93" w:rsidRDefault="00775D93" w:rsidP="00775D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5D93" w:rsidRDefault="00775D93" w:rsidP="00775D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AE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701E5" w:rsidRPr="00844021" w:rsidRDefault="00B701E5" w:rsidP="00B701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844021">
        <w:rPr>
          <w:rFonts w:ascii="Times New Roman" w:hAnsi="Times New Roman" w:cs="Times New Roman"/>
          <w:b/>
          <w:sz w:val="28"/>
          <w:szCs w:val="28"/>
        </w:rPr>
        <w:t xml:space="preserve">униципального бюджетного общеобразовательного учреждения </w:t>
      </w:r>
    </w:p>
    <w:p w:rsidR="00B701E5" w:rsidRDefault="00B701E5" w:rsidP="00B701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021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№2 г. Шебекино Белгородской области»</w:t>
      </w:r>
    </w:p>
    <w:p w:rsidR="00775D93" w:rsidRPr="00C23AEC" w:rsidRDefault="00775D93" w:rsidP="00775D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23AEC">
        <w:rPr>
          <w:rFonts w:ascii="Times New Roman" w:hAnsi="Times New Roman" w:cs="Times New Roman"/>
          <w:b/>
          <w:sz w:val="28"/>
          <w:szCs w:val="28"/>
        </w:rPr>
        <w:t>о системе оценки</w:t>
      </w:r>
      <w:r w:rsidR="00C23AEC" w:rsidRPr="00C23AEC">
        <w:rPr>
          <w:rFonts w:ascii="Times New Roman" w:hAnsi="Times New Roman" w:cs="Times New Roman"/>
          <w:b/>
          <w:sz w:val="28"/>
          <w:szCs w:val="28"/>
        </w:rPr>
        <w:t xml:space="preserve"> достижения результатов освоения адаптированной основной образовательной программы обучающимися с расстройствами </w:t>
      </w:r>
      <w:proofErr w:type="gramEnd"/>
    </w:p>
    <w:p w:rsidR="00C23AEC" w:rsidRPr="00C23AEC" w:rsidRDefault="00C23AEC" w:rsidP="00775D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AEC">
        <w:rPr>
          <w:rFonts w:ascii="Times New Roman" w:hAnsi="Times New Roman" w:cs="Times New Roman"/>
          <w:b/>
          <w:sz w:val="28"/>
          <w:szCs w:val="28"/>
        </w:rPr>
        <w:t>аутистического спектра в формате ресурсного класса</w:t>
      </w:r>
    </w:p>
    <w:p w:rsidR="00C23AEC" w:rsidRDefault="00C23AEC" w:rsidP="00775D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3AEC" w:rsidRDefault="00C23AEC" w:rsidP="00775D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AEC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C23AEC" w:rsidRDefault="00C23AEC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971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 о системе оценки достижения результатов освоения адаптированной основной образовательной программы обучающимися с расстройствами аутистического спектра в формате «Ресурсный класс» </w:t>
      </w:r>
    </w:p>
    <w:p w:rsidR="00C23AEC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(далее-Положение</w:t>
      </w:r>
      <w:r w:rsidR="00C23AE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3AEC">
        <w:rPr>
          <w:rFonts w:ascii="Times New Roman" w:hAnsi="Times New Roman" w:cs="Times New Roman"/>
          <w:sz w:val="28"/>
          <w:szCs w:val="28"/>
        </w:rPr>
        <w:t>разработано на основании:</w:t>
      </w:r>
    </w:p>
    <w:p w:rsidR="00BA5EE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-Федерального закона </w:t>
      </w:r>
      <w:r w:rsidR="00BA5EE9">
        <w:rPr>
          <w:rFonts w:ascii="Times New Roman" w:hAnsi="Times New Roman" w:cs="Times New Roman"/>
          <w:sz w:val="28"/>
          <w:szCs w:val="28"/>
        </w:rPr>
        <w:t>РФ от 29 декабря 2012 г. №273-ФЗ</w:t>
      </w:r>
    </w:p>
    <w:p w:rsidR="00BA5EE9" w:rsidRDefault="00BA5EE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образовании в Российской Федерации»;</w:t>
      </w:r>
    </w:p>
    <w:p w:rsidR="00B701E5" w:rsidRDefault="00BA5EE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-Санитарно-эпидемиологических требования к условиям и организации обучен</w:t>
      </w:r>
      <w:r w:rsidR="00971339">
        <w:rPr>
          <w:rFonts w:ascii="Times New Roman" w:hAnsi="Times New Roman" w:cs="Times New Roman"/>
          <w:sz w:val="28"/>
          <w:szCs w:val="28"/>
        </w:rPr>
        <w:t xml:space="preserve">ия и воспитания в организациях, </w:t>
      </w:r>
      <w:r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 по адаптированным основным общеобразовательным программам для обучающихся с огран</w:t>
      </w:r>
      <w:r w:rsidR="00971339">
        <w:rPr>
          <w:rFonts w:ascii="Times New Roman" w:hAnsi="Times New Roman" w:cs="Times New Roman"/>
          <w:sz w:val="28"/>
          <w:szCs w:val="28"/>
        </w:rPr>
        <w:t>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971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утвержденные</w:t>
      </w:r>
      <w:r w:rsidR="00451D48">
        <w:rPr>
          <w:rFonts w:ascii="Times New Roman" w:hAnsi="Times New Roman" w:cs="Times New Roman"/>
          <w:sz w:val="28"/>
          <w:szCs w:val="28"/>
        </w:rPr>
        <w:t xml:space="preserve"> постановлением Главного государс</w:t>
      </w:r>
      <w:r w:rsidR="00B701E5">
        <w:rPr>
          <w:rFonts w:ascii="Times New Roman" w:hAnsi="Times New Roman" w:cs="Times New Roman"/>
          <w:sz w:val="28"/>
          <w:szCs w:val="28"/>
        </w:rPr>
        <w:t xml:space="preserve">твенного санитарного врача РФ </w:t>
      </w:r>
      <w:hyperlink r:id="rId5" w:tgtFrame="_blank" w:history="1">
        <w:r w:rsidR="00B701E5" w:rsidRPr="002A0CD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 28.09.2020 № 28.</w:t>
        </w:r>
      </w:hyperlink>
      <w:r w:rsidR="00B701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51D48" w:rsidRDefault="00451D48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-Федерального государственного образовательного стандарта начального общего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огран</w:t>
      </w:r>
      <w:r w:rsidR="00971339">
        <w:rPr>
          <w:rFonts w:ascii="Times New Roman" w:hAnsi="Times New Roman" w:cs="Times New Roman"/>
          <w:sz w:val="28"/>
          <w:szCs w:val="28"/>
        </w:rPr>
        <w:t>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971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утвержденного приказом министерства образования и науки Российской Федерации от 19.12.2014 №1598 (далее ФГОС ОО УО).</w:t>
      </w:r>
    </w:p>
    <w:p w:rsidR="00451D48" w:rsidRDefault="00451D48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-Федерального государственного образовательного стандарта образования обучающихся с умственной отсталостью (инте</w:t>
      </w:r>
      <w:r w:rsidR="0097133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лектуальными нарушениями),</w:t>
      </w:r>
      <w:r w:rsidR="00971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утвержденного приказом ми</w:t>
      </w:r>
      <w:r w:rsidR="00971339">
        <w:rPr>
          <w:rFonts w:ascii="Times New Roman" w:hAnsi="Times New Roman" w:cs="Times New Roman"/>
          <w:sz w:val="28"/>
          <w:szCs w:val="28"/>
        </w:rPr>
        <w:t xml:space="preserve">нистерства образования и науки </w:t>
      </w:r>
      <w:r>
        <w:rPr>
          <w:rFonts w:ascii="Times New Roman" w:hAnsi="Times New Roman" w:cs="Times New Roman"/>
          <w:sz w:val="28"/>
          <w:szCs w:val="28"/>
        </w:rPr>
        <w:t>Российской Федерации от 19.12.2014 №</w:t>
      </w:r>
      <w:r w:rsidR="00CE7CCF">
        <w:rPr>
          <w:rFonts w:ascii="Times New Roman" w:hAnsi="Times New Roman" w:cs="Times New Roman"/>
          <w:sz w:val="28"/>
          <w:szCs w:val="28"/>
        </w:rPr>
        <w:t>1599 (далее ФГОС ОО УО)</w:t>
      </w:r>
    </w:p>
    <w:p w:rsidR="004127BC" w:rsidRDefault="004127BC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971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Система оценки результатов освоения адаптированной основной образовательной программы обучающимися с расстройствами аутистического спектра </w:t>
      </w:r>
      <w:r w:rsidR="00971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 единство критериев и процедур оценки в рамках ФГОС ОВЗ и ФГОС ОО УО.</w:t>
      </w:r>
    </w:p>
    <w:p w:rsidR="004127BC" w:rsidRDefault="004127BC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971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 оценки могут быть положены в основу разработки и  динамической коррекции АООП образовательной организации.</w:t>
      </w:r>
    </w:p>
    <w:p w:rsidR="004127BC" w:rsidRPr="00971339" w:rsidRDefault="004127BC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</w:t>
      </w:r>
      <w:r w:rsidR="00971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Результаты являются содержательной и критериальной</w:t>
      </w:r>
      <w:r w:rsidR="00971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1339">
        <w:rPr>
          <w:rFonts w:ascii="Times New Roman" w:hAnsi="Times New Roman" w:cs="Times New Roman"/>
          <w:sz w:val="28"/>
          <w:szCs w:val="28"/>
        </w:rPr>
        <w:t xml:space="preserve"> основой для системы оценки качества освоения обучающимися АООП В соответствии </w:t>
      </w:r>
      <w:r w:rsidR="00971339">
        <w:t xml:space="preserve">с </w:t>
      </w:r>
      <w:r w:rsidR="00971339" w:rsidRPr="00971339">
        <w:rPr>
          <w:rFonts w:ascii="Times New Roman" w:hAnsi="Times New Roman" w:cs="Times New Roman"/>
          <w:sz w:val="28"/>
          <w:szCs w:val="28"/>
        </w:rPr>
        <w:t>требованиями ФГОС ОВЗ и ФГОС ОО УО.</w:t>
      </w: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1.4. Система оценки достижения возможных результатов адекватно отражает требования стандартов, передает специфику образовательного процесса, соответствует возможностям обучающихся. </w:t>
      </w:r>
    </w:p>
    <w:p w:rsid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>1.5. Система оценки предусматривает: - обозначение концептуальных положений оценки, целей и направлений оценочной деятельности - описание критериев, - методов и приемов, - процедур первичной, промежуточной и итоговой оценки промежуточных и итоговых результатов обучения детей с расстройствами аутистического спектра (далее - РАС).</w:t>
      </w:r>
    </w:p>
    <w:p w:rsid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1339" w:rsidRDefault="00971339" w:rsidP="00B701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339">
        <w:rPr>
          <w:rFonts w:ascii="Times New Roman" w:hAnsi="Times New Roman" w:cs="Times New Roman"/>
          <w:b/>
          <w:sz w:val="28"/>
          <w:szCs w:val="28"/>
        </w:rPr>
        <w:t>2. Цель оценочной деятельности</w:t>
      </w: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 2.1. Определение достижения прогнозируемых личностных, предметных и </w:t>
      </w:r>
      <w:proofErr w:type="spellStart"/>
      <w:r w:rsidRPr="0097133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71339">
        <w:rPr>
          <w:rFonts w:ascii="Times New Roman" w:hAnsi="Times New Roman" w:cs="Times New Roman"/>
          <w:sz w:val="28"/>
          <w:szCs w:val="28"/>
        </w:rPr>
        <w:t xml:space="preserve"> результатов обучающимися с РАС в освоении АОП на всех этапах и по окончанию начальной и основной ступени обучения.</w:t>
      </w: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 2.2. Выявление динамики развития обучающихся путем анализа полученных фактических данных по итогам учебных четвертей и учебного года, и применения на их основе корректирующих действий. </w:t>
      </w:r>
    </w:p>
    <w:p w:rsid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>2.3. Описание достижения возможных результатов в форме, понятной для всех участников образовательных отношений.</w:t>
      </w:r>
    </w:p>
    <w:p w:rsid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1339" w:rsidRDefault="00971339" w:rsidP="00B701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339">
        <w:rPr>
          <w:rFonts w:ascii="Times New Roman" w:hAnsi="Times New Roman" w:cs="Times New Roman"/>
          <w:b/>
          <w:sz w:val="28"/>
          <w:szCs w:val="28"/>
        </w:rPr>
        <w:t>3. Направления оценочной деятельности</w:t>
      </w: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 3.1. Оценка качества освоения АООП общего образования учащимися с РАС 3.2. Оценка эффективности организации и реализации учебного процесса с учетом индивидуальных особенностей учащихся с РАС и рекомендаций ИПРА. </w:t>
      </w:r>
    </w:p>
    <w:p w:rsid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3.3. Структура и содержание планируемых результатов освоения АООП адекватно отражают требования стандарта, передают специфику образовательного процесса (в частности, специфику целей изучения отдельных учебных предметов), соответствуют возможностям обучающихся с РАС. </w:t>
      </w:r>
    </w:p>
    <w:p w:rsid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>3.4. Оценка личностных результатов освоения АООП, в частности индивидуально-личностные качества, жизненные компетенции и ценностные установки обучающихся С РАС.</w:t>
      </w:r>
    </w:p>
    <w:p w:rsid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 3.5. Оценка предметных результатов, включая освоенные обучающимися знания и умения, специфичные для каждой образовательной области, готовность к их применению. </w:t>
      </w:r>
    </w:p>
    <w:p w:rsid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3.6. Оценка </w:t>
      </w:r>
      <w:proofErr w:type="spellStart"/>
      <w:r w:rsidRPr="00971339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71339">
        <w:rPr>
          <w:rFonts w:ascii="Times New Roman" w:hAnsi="Times New Roman" w:cs="Times New Roman"/>
          <w:sz w:val="28"/>
          <w:szCs w:val="28"/>
        </w:rPr>
        <w:t xml:space="preserve"> результатов и генерализации полученных учебных навыков.</w:t>
      </w: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339">
        <w:rPr>
          <w:rFonts w:ascii="Times New Roman" w:hAnsi="Times New Roman" w:cs="Times New Roman"/>
          <w:b/>
          <w:sz w:val="28"/>
          <w:szCs w:val="28"/>
        </w:rPr>
        <w:lastRenderedPageBreak/>
        <w:t>4. Концептуальные основы оценочной деятельности</w:t>
      </w:r>
    </w:p>
    <w:p w:rsidR="00971339" w:rsidRDefault="00971339" w:rsidP="00B701E5">
      <w:pPr>
        <w:spacing w:after="0"/>
        <w:jc w:val="both"/>
      </w:pPr>
      <w:r>
        <w:t xml:space="preserve"> </w:t>
      </w: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4.1. Специфические, обусловленные РАС затруднения в освоении обучающимися отдельных предметов не рассматриваются как показатель </w:t>
      </w:r>
      <w:proofErr w:type="spellStart"/>
      <w:r w:rsidRPr="00971339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971339">
        <w:rPr>
          <w:rFonts w:ascii="Times New Roman" w:hAnsi="Times New Roman" w:cs="Times New Roman"/>
          <w:sz w:val="28"/>
          <w:szCs w:val="28"/>
        </w:rPr>
        <w:t xml:space="preserve"> их обучения и развития в целом.</w:t>
      </w: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 4.2. Оценка производится с учетом актуального психического и соматического состояния обучающегося с РАС.</w:t>
      </w: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 4.3. В процессе предъявления заданий используются все доступные обучающемуся средства вербальной и невербальной коммуникации (предметы, жесты, картинки, рисунки, электронные технологии и т.п.).</w:t>
      </w: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 4.4. Основным методом оценивания является динамическое стандартизированное наблюдение за деятельностью ребенка в различных учебных и </w:t>
      </w:r>
      <w:proofErr w:type="spellStart"/>
      <w:r w:rsidRPr="00971339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971339">
        <w:rPr>
          <w:rFonts w:ascii="Times New Roman" w:hAnsi="Times New Roman" w:cs="Times New Roman"/>
          <w:sz w:val="28"/>
          <w:szCs w:val="28"/>
        </w:rPr>
        <w:t xml:space="preserve"> ситуациях. </w:t>
      </w: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4.5. Формы выявления возможной результативности обучения должны быть вариативными для различных детей, разрабатываются индивидуально с учетом индивидуальных образовательных потребностей обучающихся на основании данного положения. </w:t>
      </w: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4.6. В процессе выполнения контрольных заданий обучающимся оказывается необходимая помощь (выполнение по образцу, по подражанию, после частичного выполнения взрослым, совместно со взрослым). Формы оказания помощи фиксируются в протоколе проведения контрольной точки. </w:t>
      </w: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4.7. Обсуждение результатов прохождения контрольных точек и </w:t>
      </w:r>
      <w:proofErr w:type="spellStart"/>
      <w:r w:rsidRPr="00971339">
        <w:rPr>
          <w:rFonts w:ascii="Times New Roman" w:hAnsi="Times New Roman" w:cs="Times New Roman"/>
          <w:sz w:val="28"/>
          <w:szCs w:val="28"/>
        </w:rPr>
        <w:t>внепредметных</w:t>
      </w:r>
      <w:proofErr w:type="spellEnd"/>
      <w:r w:rsidRPr="00971339">
        <w:rPr>
          <w:rFonts w:ascii="Times New Roman" w:hAnsi="Times New Roman" w:cs="Times New Roman"/>
          <w:sz w:val="28"/>
          <w:szCs w:val="28"/>
        </w:rPr>
        <w:t xml:space="preserve"> достижений, а также составление протокола корректирующих мероприятий по итогам оценки, происходит в присутствии родителей (их законных представителей).</w:t>
      </w: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 4.8. Выявление представлений, умений и навыков, обучающихся с РАС в каждой образовательной области, создает основу для дальнейшей корректировки АОП, конкретизации плана индивидуальной </w:t>
      </w:r>
      <w:proofErr w:type="spellStart"/>
      <w:r w:rsidRPr="00971339">
        <w:rPr>
          <w:rFonts w:ascii="Times New Roman" w:hAnsi="Times New Roman" w:cs="Times New Roman"/>
          <w:sz w:val="28"/>
          <w:szCs w:val="28"/>
        </w:rPr>
        <w:t>коррекционно</w:t>
      </w:r>
      <w:proofErr w:type="spellEnd"/>
      <w:r w:rsidRPr="00971339">
        <w:rPr>
          <w:rFonts w:ascii="Times New Roman" w:hAnsi="Times New Roman" w:cs="Times New Roman"/>
          <w:sz w:val="28"/>
          <w:szCs w:val="28"/>
        </w:rPr>
        <w:t xml:space="preserve"> - развивающей работы.</w:t>
      </w:r>
    </w:p>
    <w:p w:rsid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 4.9. Результаты итоговой оценки по окончании каждого учебного года и начальной ступени образования являются основополагающими для принятия решений о формировании дальнейшего индивидуального образовательного маршрута учащихся с РАС.</w:t>
      </w:r>
    </w:p>
    <w:p w:rsid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339">
        <w:rPr>
          <w:rFonts w:ascii="Times New Roman" w:hAnsi="Times New Roman" w:cs="Times New Roman"/>
          <w:b/>
          <w:sz w:val="28"/>
          <w:szCs w:val="28"/>
        </w:rPr>
        <w:t>5. Функции системы оценки достижения планируемых результатов</w:t>
      </w:r>
    </w:p>
    <w:p w:rsidR="00971339" w:rsidRDefault="00971339" w:rsidP="00B701E5">
      <w:pPr>
        <w:spacing w:after="0"/>
        <w:jc w:val="both"/>
      </w:pPr>
    </w:p>
    <w:p w:rsid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971339">
        <w:rPr>
          <w:rFonts w:ascii="Times New Roman" w:hAnsi="Times New Roman" w:cs="Times New Roman"/>
          <w:sz w:val="28"/>
          <w:szCs w:val="28"/>
        </w:rPr>
        <w:t xml:space="preserve">5.1. Закрепляет основные направления оценочной деятельности, описание объекта оценки, критерии, процедуры и состав инструментария оценивания, формы предоставления результатов. </w:t>
      </w:r>
    </w:p>
    <w:p w:rsid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5.2. Позволяет оценить достижение планируемых результатов освоения содержания учебных предметов и жизненных компетенций, включенных в АОП или СИПР ребенка с РАС. </w:t>
      </w:r>
    </w:p>
    <w:p w:rsid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lastRenderedPageBreak/>
        <w:t xml:space="preserve">5.3. Обеспечивает комплексный подход к оценке результатов освоения АОП, разработанной на основе АООП или СИПР. </w:t>
      </w:r>
    </w:p>
    <w:p w:rsid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>5.4. Позволяет осуществлять оценку динамики развития жизненных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339">
        <w:rPr>
          <w:rFonts w:ascii="Times New Roman" w:hAnsi="Times New Roman" w:cs="Times New Roman"/>
          <w:sz w:val="28"/>
          <w:szCs w:val="28"/>
        </w:rPr>
        <w:t>компетенций и учебных достижений обучающихся.</w:t>
      </w:r>
    </w:p>
    <w:p w:rsid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339">
        <w:rPr>
          <w:rFonts w:ascii="Times New Roman" w:hAnsi="Times New Roman" w:cs="Times New Roman"/>
          <w:b/>
          <w:sz w:val="28"/>
          <w:szCs w:val="28"/>
        </w:rPr>
        <w:t>6. Описание объекта оценки</w:t>
      </w:r>
    </w:p>
    <w:p w:rsidR="00971339" w:rsidRDefault="00971339" w:rsidP="00B701E5">
      <w:pPr>
        <w:spacing w:after="0"/>
        <w:jc w:val="both"/>
      </w:pP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6.1. Стандарт устанавливает требования к результатам обучающихся, освоивших АООП, соразмерно индивидуальным возможностям и специфическим образовательным потребностям, отраженным в АОП. </w:t>
      </w: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6.2. Личностные результаты включают </w:t>
      </w:r>
      <w:proofErr w:type="spellStart"/>
      <w:r w:rsidRPr="0097133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71339">
        <w:rPr>
          <w:rFonts w:ascii="Times New Roman" w:hAnsi="Times New Roman" w:cs="Times New Roman"/>
          <w:sz w:val="28"/>
          <w:szCs w:val="28"/>
        </w:rPr>
        <w:t xml:space="preserve"> мотивации к обучению и познанию, социальные компетенции и личностные качества.</w:t>
      </w: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 6.3. Возможные личностные результаты освоения АООП заносятся в АОП, включают овладение обучающимися социальными компетенциями, необходимыми для решения практико-ориентированных задач и обеспечивающих становление социальных отношений обучающихся в различных средах. </w:t>
      </w: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6.4. Возможные личностные результаты определяются согласно особым образовательным потребностям каждого ребенка с РАС на основе классификатора жизненных компетенций (Приложение 1). </w:t>
      </w: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6.5. Предметные результаты включают освоенный обучающимися в ходе изучения учебного предмета опыт специфический для данной предметной области деятельности по получению нового знаний и степень самостоятельности в его применении в практической деятельности. </w:t>
      </w: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>6.6. Предметные результаты по итогам полугодия и года учитываются для корректировки АОП с учетом индивидуальных возможностей и специфических образовательных потребностей обучающихся, а также специфики содержания предметных областей.</w:t>
      </w: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 6.7. Предметом итоговой оценки освоения обучающимися АООП является достижение возможных результатов освоения образовательной программы для обучающихся с РАС. </w:t>
      </w:r>
    </w:p>
    <w:p w:rsid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>6.8. Система оценки результатов включает целостную характеристику выполнения обучающимися АОП, отражающую взаимодействие следующих компонентов образования: - что обучающийся должен знать и уметь на данной ступени обучения; - что из полученных знаний он может и должен применять на практике; - насколько активно, адекватно и самостоятельно он их применяет.</w:t>
      </w:r>
    </w:p>
    <w:p w:rsidR="00971339" w:rsidRDefault="00971339" w:rsidP="00B701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1339">
        <w:rPr>
          <w:rFonts w:ascii="Times New Roman" w:hAnsi="Times New Roman" w:cs="Times New Roman"/>
          <w:b/>
          <w:sz w:val="28"/>
          <w:szCs w:val="28"/>
        </w:rPr>
        <w:t>7. Процедура оценки личностных результатов освоения АОО</w:t>
      </w:r>
    </w:p>
    <w:p w:rsidR="00971339" w:rsidRP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t xml:space="preserve"> 7.1. Для оценки результатов развития жизненной компетенции используется метод экспертной группы. В ее состав входят: учитель, </w:t>
      </w:r>
      <w:proofErr w:type="spellStart"/>
      <w:r w:rsidRPr="00971339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971339">
        <w:rPr>
          <w:rFonts w:ascii="Times New Roman" w:hAnsi="Times New Roman" w:cs="Times New Roman"/>
          <w:sz w:val="28"/>
          <w:szCs w:val="28"/>
        </w:rPr>
        <w:t xml:space="preserve">, педагог-психолог, учитель-логопед, родитель (законный представитель) ребенка. </w:t>
      </w:r>
    </w:p>
    <w:p w:rsid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1339">
        <w:rPr>
          <w:rFonts w:ascii="Times New Roman" w:hAnsi="Times New Roman" w:cs="Times New Roman"/>
          <w:sz w:val="28"/>
          <w:szCs w:val="28"/>
        </w:rPr>
        <w:lastRenderedPageBreak/>
        <w:t>7.2. Задачей экспертной группы является выработка согласованной оценки достижений ребенка в сфере жизненной компетенции.</w:t>
      </w:r>
    </w:p>
    <w:p w:rsidR="00971339" w:rsidRPr="00885B5A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7.3. Основой оценки служит стандартизированный анализ поведения ребенка и динамики его развития в повседневной жизни. </w:t>
      </w:r>
    </w:p>
    <w:p w:rsidR="00971339" w:rsidRPr="00885B5A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7.4. </w:t>
      </w:r>
      <w:proofErr w:type="spellStart"/>
      <w:r w:rsidRPr="00885B5A">
        <w:rPr>
          <w:rFonts w:ascii="Times New Roman" w:hAnsi="Times New Roman" w:cs="Times New Roman"/>
          <w:sz w:val="28"/>
          <w:szCs w:val="28"/>
        </w:rPr>
        <w:t>Критериальным</w:t>
      </w:r>
      <w:proofErr w:type="spellEnd"/>
      <w:r w:rsidRPr="00885B5A">
        <w:rPr>
          <w:rFonts w:ascii="Times New Roman" w:hAnsi="Times New Roman" w:cs="Times New Roman"/>
          <w:sz w:val="28"/>
          <w:szCs w:val="28"/>
        </w:rPr>
        <w:t xml:space="preserve"> аппаратом служит классификатор жизненных компетенций и разработанный на его основе индивидуальный перечень возможных результатов личностного развития и/или стандартизированной шкалы оценки ABLLS-R. </w:t>
      </w:r>
    </w:p>
    <w:p w:rsidR="00971339" w:rsidRPr="00885B5A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7.5. Оценка достижений производится путем фиксации фактической способности к выполнению действия или операции, обозначенной в качестве возможного результата личностного развития по следующей шкале: </w:t>
      </w:r>
    </w:p>
    <w:p w:rsidR="00971339" w:rsidRPr="00885B5A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>0 - не выполняет, помощь не принимает;</w:t>
      </w:r>
    </w:p>
    <w:p w:rsidR="00971339" w:rsidRPr="00885B5A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 1 - выполняет совместно с педагогом при значительной помощи;</w:t>
      </w:r>
    </w:p>
    <w:p w:rsidR="00971339" w:rsidRPr="00885B5A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 2 - выполняет совместно с педагогом с незначительной помощью или после частичного выполнения педагогом; </w:t>
      </w:r>
    </w:p>
    <w:p w:rsidR="00971339" w:rsidRPr="00885B5A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>3 - выполняет самостоятельно по подражанию, показу, образцу;</w:t>
      </w:r>
    </w:p>
    <w:p w:rsidR="00971339" w:rsidRPr="00885B5A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 4 - выполняет самостоятельно по словесной, по</w:t>
      </w:r>
      <w:r w:rsidR="00B70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B5A">
        <w:rPr>
          <w:rFonts w:ascii="Times New Roman" w:hAnsi="Times New Roman" w:cs="Times New Roman"/>
          <w:sz w:val="28"/>
          <w:szCs w:val="28"/>
        </w:rPr>
        <w:t>операциональной</w:t>
      </w:r>
      <w:proofErr w:type="spellEnd"/>
      <w:r w:rsidRPr="00885B5A">
        <w:rPr>
          <w:rFonts w:ascii="Times New Roman" w:hAnsi="Times New Roman" w:cs="Times New Roman"/>
          <w:sz w:val="28"/>
          <w:szCs w:val="28"/>
        </w:rPr>
        <w:t xml:space="preserve"> инструкции;</w:t>
      </w:r>
    </w:p>
    <w:p w:rsidR="00971339" w:rsidRPr="00885B5A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 5 - выполняет самостоятельно по вербальному заданию. </w:t>
      </w:r>
    </w:p>
    <w:p w:rsidR="00971339" w:rsidRPr="00885B5A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7.6. Оценка достижений личностных результатов производится 1 раз в полугодие. </w:t>
      </w:r>
    </w:p>
    <w:p w:rsidR="00885B5A" w:rsidRPr="00885B5A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>7.7. На основании сравнения показателей текущей и предыдущей оценки экспертная группа делает вывод о динамике развития жизненной компетенции обучающегося с РАС за полугодие (год) по каждому показателю по следующей шкале:</w:t>
      </w:r>
    </w:p>
    <w:p w:rsidR="00971339" w:rsidRPr="00885B5A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 0 - отсутствие динамики или регресс; </w:t>
      </w:r>
    </w:p>
    <w:p w:rsidR="00971339" w:rsidRPr="00885B5A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1 - динамика в освоении минимум одной операции, действия; </w:t>
      </w:r>
    </w:p>
    <w:p w:rsidR="00971339" w:rsidRPr="00885B5A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2 - минимальная динамика (освоение менее 30% запланированных в АОП жизненных компетенций); </w:t>
      </w:r>
    </w:p>
    <w:p w:rsidR="00885B5A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>3 - средняя динамика (освоение от 30% до 50% запланированных в АОП жизненных компетенций);</w:t>
      </w:r>
    </w:p>
    <w:p w:rsidR="00885B5A" w:rsidRPr="00885B5A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 4 - выраженная динамика (освоение более 50% запланированных в АОП жизненных компетенций); </w:t>
      </w:r>
    </w:p>
    <w:p w:rsidR="00885B5A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>5 - полное освоение действия (освоение 100% запланированных в АОП жизненных компетенций).</w:t>
      </w:r>
    </w:p>
    <w:p w:rsidR="00885B5A" w:rsidRPr="00885B5A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 7.8. Аналогичная оценка производится ежегодно по окончании учебного года. Сравнительный анализ проводится с первичными результатами и с результатами, зафиксированными по окончании 1 полугодия). </w:t>
      </w:r>
    </w:p>
    <w:p w:rsidR="00885B5A" w:rsidRPr="00885B5A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7.9. Оценка достижений и оценка динамики оформляется классным руководителем в форме характеристики личностного развития ребенка один раз в полугодие, заносится в АОП. </w:t>
      </w:r>
    </w:p>
    <w:p w:rsidR="00971339" w:rsidRDefault="00971339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lastRenderedPageBreak/>
        <w:t>7.10. Итоговая документация должна включать данные фактического экспертного анализа результатов, качественный итоговый анализ по следующей схеме.</w:t>
      </w: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885B5A" w:rsidTr="00885B5A">
        <w:tc>
          <w:tcPr>
            <w:tcW w:w="4672" w:type="dxa"/>
          </w:tcPr>
          <w:p w:rsidR="00885B5A" w:rsidRDefault="00885B5A" w:rsidP="00B701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Сильные стороны</w:t>
            </w:r>
          </w:p>
        </w:tc>
        <w:tc>
          <w:tcPr>
            <w:tcW w:w="4673" w:type="dxa"/>
          </w:tcPr>
          <w:p w:rsidR="00885B5A" w:rsidRDefault="00885B5A" w:rsidP="00B701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Слабые стороны</w:t>
            </w:r>
          </w:p>
        </w:tc>
      </w:tr>
      <w:tr w:rsidR="00885B5A" w:rsidTr="00885B5A">
        <w:tc>
          <w:tcPr>
            <w:tcW w:w="4672" w:type="dxa"/>
          </w:tcPr>
          <w:p w:rsidR="00885B5A" w:rsidRDefault="00885B5A" w:rsidP="00B701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885B5A" w:rsidRDefault="00885B5A" w:rsidP="00B701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85B5A" w:rsidRDefault="00885B5A" w:rsidP="00B701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7.11. По итогам итоговой оценки должен быть составлен и утвержден </w:t>
      </w:r>
      <w:proofErr w:type="spellStart"/>
      <w:r w:rsidRPr="00885B5A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885B5A">
        <w:rPr>
          <w:rFonts w:ascii="Times New Roman" w:hAnsi="Times New Roman" w:cs="Times New Roman"/>
          <w:sz w:val="28"/>
          <w:szCs w:val="28"/>
        </w:rPr>
        <w:t xml:space="preserve"> школы индивидуальный план корректирующих мероприятий и при необходимости внесены изменения в АОП на следующий учебный год.</w:t>
      </w:r>
    </w:p>
    <w:p w:rsid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85B5A" w:rsidRDefault="00885B5A" w:rsidP="00B701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5B5A">
        <w:rPr>
          <w:rFonts w:ascii="Times New Roman" w:hAnsi="Times New Roman" w:cs="Times New Roman"/>
          <w:b/>
          <w:sz w:val="28"/>
          <w:szCs w:val="28"/>
        </w:rPr>
        <w:t>8. Процедура оценки достижения возможных предметных результатов освоения АОП.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8.1. Для оценки достижения возможных предметных результатов освоения АООП используется технология тестовых заданий по каждому учебному предмету. Тестовые задания могут быть представлены в графическом, буквенном варианте или могут зачитываться учащемуся вслух. 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8.2. Задания разрабатываются для каждого обучающегося индивидуально с учетом его особых образовательных потребностей. Вариативность заданий заключается в варьировании сложности и объема учебного материала, способа предъявления, объема помощи при выполнении задания. 8.3. Основой оценки служит анализ качества выполнения тестовых заданий. 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8.4. Оценка достижения возможных предметных результатов освоения АООП производится учителем-дефектологом и учителем общеобразовательного класса. 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8.5. Оценка достижений предметных результатов производится, путем установления среднего арифметического из двух оценок - </w:t>
      </w:r>
      <w:proofErr w:type="spellStart"/>
      <w:r w:rsidRPr="00885B5A">
        <w:rPr>
          <w:rFonts w:ascii="Times New Roman" w:hAnsi="Times New Roman" w:cs="Times New Roman"/>
          <w:sz w:val="28"/>
          <w:szCs w:val="28"/>
        </w:rPr>
        <w:t>знаниевой</w:t>
      </w:r>
      <w:proofErr w:type="spellEnd"/>
      <w:r w:rsidRPr="00885B5A">
        <w:rPr>
          <w:rFonts w:ascii="Times New Roman" w:hAnsi="Times New Roman" w:cs="Times New Roman"/>
          <w:sz w:val="28"/>
          <w:szCs w:val="28"/>
        </w:rPr>
        <w:t xml:space="preserve"> (что знает) и практической (что умеет) составляющих. В спорных случаях приоритетной является оценка за практические учебные умения. 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8.6. Оценка достижений предметных результатов по практической составляющей производится путем фиксации фактической способности к выполнению учебного действия, обозначенного в качестве возможного предметного результата по следующей шкале: 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0 - не выполняет, помощь не принимает; 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1 - выполняет совместно с педагогом с опорой на разъяснение и уточнение, данное педагогом или после частичного выполнения педагогом; 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2 - выполняет совместно с педагогом с незначительной опорой на его разъяснение и уточнение; 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>3 - выполняет самостоятельно по образцу, с опорой на справочный материал или на ответы педагога на заданные ребенком самостоятельно вопросы;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 4 - выполняет самостоятельно по словесной или графической по</w:t>
      </w:r>
      <w:r w:rsidR="00B701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5B5A">
        <w:rPr>
          <w:rFonts w:ascii="Times New Roman" w:hAnsi="Times New Roman" w:cs="Times New Roman"/>
          <w:sz w:val="28"/>
          <w:szCs w:val="28"/>
        </w:rPr>
        <w:t>операциональной</w:t>
      </w:r>
      <w:proofErr w:type="spellEnd"/>
      <w:r w:rsidRPr="00885B5A">
        <w:rPr>
          <w:rFonts w:ascii="Times New Roman" w:hAnsi="Times New Roman" w:cs="Times New Roman"/>
          <w:sz w:val="28"/>
          <w:szCs w:val="28"/>
        </w:rPr>
        <w:t xml:space="preserve"> инструкции; 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lastRenderedPageBreak/>
        <w:t>5 - выполняет самостоятельно по вербальному, письменному или графическому заданию.</w:t>
      </w:r>
    </w:p>
    <w:p w:rsid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 8.7. Оценка достижений предметных результатов по </w:t>
      </w:r>
      <w:proofErr w:type="spellStart"/>
      <w:r w:rsidRPr="00885B5A">
        <w:rPr>
          <w:rFonts w:ascii="Times New Roman" w:hAnsi="Times New Roman" w:cs="Times New Roman"/>
          <w:sz w:val="28"/>
          <w:szCs w:val="28"/>
        </w:rPr>
        <w:t>знаниевой</w:t>
      </w:r>
      <w:proofErr w:type="spellEnd"/>
      <w:r w:rsidRPr="00885B5A">
        <w:rPr>
          <w:rFonts w:ascii="Times New Roman" w:hAnsi="Times New Roman" w:cs="Times New Roman"/>
          <w:sz w:val="28"/>
          <w:szCs w:val="28"/>
        </w:rPr>
        <w:t xml:space="preserve"> составляющей производится путем фиксации фактической способности к воспроизведению (в т.ч. и невербальному) знания, обозначенного в качестве возможного предметного результата по следующей шкале: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0 - не воспроизводит при максимальном объеме помощи; 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1 - воспроизводит по наглядным опорам со значительными ошибками и пробелами; 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2 - воспроизводит по наглядным опорам с незначительными ошибками; 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>3 - воспроизводит по подсказке с незначительными ошибками;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 4 - воспроизводит по наглядным опорам или подсказкам без ошибок;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 5 - воспроизводит самостоятельно без ошибок по вопросу.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 8.8. Оценка достижений предметных результатов производится 1 раз в четверть и однократно по окончании учебного года.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 8.9. На основании сравнения показателей за полугодие текущей и предыдущей оценки учитель делает вывод о динамике усвоения АООП каждым обучающимся с РАС по каждому показателю по следующей шкале: 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>0 - отсутствие динамики или регресс;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 1 - динамика в освоении не менее 50 % от общего объема фактических знаний минимум по одному учебному предмету; 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>2 - минимальная динамика (освоение не менее 50% по 2 и более учебных предметам);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 3 - средняя динамика (освоение более 50% всех учебных предметов); 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4 - выраженная динамика (освоение более 70% всех учебных предметов); 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>5 - полное освоение действия (освоение 100% всех учебных предметов).</w:t>
      </w:r>
    </w:p>
    <w:p w:rsidR="00885B5A" w:rsidRP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 8.10. Оценка достижений возможных предметных результатов начиная со второго полугодия 2 класса переводится в отметку, которая проставляется в классный журнал по каждому учебному предмету. </w:t>
      </w:r>
    </w:p>
    <w:p w:rsidR="00B701E5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 xml:space="preserve">8.11. При освоении программ 8.3., 8.4., УО (1, 2 вариант), отметка выставляется по двухуровневому принципу: «усвоено», «неусвоено». Отметке «усвоено» соответствует шкальная оценка от 2 до 5. Отметке «неусвоено» соответствует шкальная оценка 0 по </w:t>
      </w:r>
      <w:proofErr w:type="gramStart"/>
      <w:r w:rsidRPr="00885B5A">
        <w:rPr>
          <w:rFonts w:ascii="Times New Roman" w:hAnsi="Times New Roman" w:cs="Times New Roman"/>
          <w:sz w:val="28"/>
          <w:szCs w:val="28"/>
        </w:rPr>
        <w:t>обеим</w:t>
      </w:r>
      <w:proofErr w:type="gramEnd"/>
      <w:r w:rsidRPr="00885B5A">
        <w:rPr>
          <w:rFonts w:ascii="Times New Roman" w:hAnsi="Times New Roman" w:cs="Times New Roman"/>
          <w:sz w:val="28"/>
          <w:szCs w:val="28"/>
        </w:rPr>
        <w:t xml:space="preserve"> составляющим предметных результатов. </w:t>
      </w:r>
    </w:p>
    <w:p w:rsidR="00885B5A" w:rsidRDefault="00885B5A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5B5A">
        <w:rPr>
          <w:rFonts w:ascii="Times New Roman" w:hAnsi="Times New Roman" w:cs="Times New Roman"/>
          <w:sz w:val="28"/>
          <w:szCs w:val="28"/>
        </w:rPr>
        <w:t>8.12. Итоговая отметка по пятибалльной системе проставляется обучающемуся по итогам освоения АООП начального общего образования за курс обучения на начальной ступени и по итогам освоения АООП обучающихся с умственной отсталостью (9-13 лет обучения).</w:t>
      </w:r>
    </w:p>
    <w:p w:rsid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68C7" w:rsidRDefault="00B701E5" w:rsidP="00B701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Процедура оценки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</w:t>
      </w:r>
      <w:r w:rsidR="009368C7" w:rsidRPr="009368C7">
        <w:rPr>
          <w:rFonts w:ascii="Times New Roman" w:hAnsi="Times New Roman" w:cs="Times New Roman"/>
          <w:b/>
          <w:sz w:val="28"/>
          <w:szCs w:val="28"/>
        </w:rPr>
        <w:t>предметных</w:t>
      </w:r>
      <w:proofErr w:type="spellEnd"/>
      <w:r w:rsidR="009368C7" w:rsidRPr="009368C7">
        <w:rPr>
          <w:rFonts w:ascii="Times New Roman" w:hAnsi="Times New Roman" w:cs="Times New Roman"/>
          <w:b/>
          <w:sz w:val="28"/>
          <w:szCs w:val="28"/>
        </w:rPr>
        <w:t xml:space="preserve"> результатов учебной деятельности</w:t>
      </w:r>
    </w:p>
    <w:p w:rsidR="009368C7" w:rsidRPr="009368C7" w:rsidRDefault="009368C7" w:rsidP="00B701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8C7" w:rsidRP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8C7">
        <w:rPr>
          <w:rFonts w:ascii="Times New Roman" w:hAnsi="Times New Roman" w:cs="Times New Roman"/>
          <w:sz w:val="28"/>
          <w:szCs w:val="28"/>
        </w:rPr>
        <w:lastRenderedPageBreak/>
        <w:t xml:space="preserve">9.1. Оценка </w:t>
      </w:r>
      <w:proofErr w:type="spellStart"/>
      <w:r w:rsidRPr="009368C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368C7">
        <w:rPr>
          <w:rFonts w:ascii="Times New Roman" w:hAnsi="Times New Roman" w:cs="Times New Roman"/>
          <w:sz w:val="28"/>
          <w:szCs w:val="28"/>
        </w:rPr>
        <w:t xml:space="preserve"> результатов представляет собой оценку достижения планируемых результатов освоения основной образовательной программы, представленных в разделах «Регулятивные учебные действия», «Коммуникативные учебные действия», «Познавательные учебные действия» программы формирования УУД у обучающихся на ступени начального общего образования. </w:t>
      </w:r>
    </w:p>
    <w:p w:rsidR="009368C7" w:rsidRP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8C7">
        <w:rPr>
          <w:rFonts w:ascii="Times New Roman" w:hAnsi="Times New Roman" w:cs="Times New Roman"/>
          <w:sz w:val="28"/>
          <w:szCs w:val="28"/>
        </w:rPr>
        <w:t xml:space="preserve">9.2 Основным объектом оценки </w:t>
      </w:r>
      <w:proofErr w:type="spellStart"/>
      <w:r w:rsidRPr="009368C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368C7">
        <w:rPr>
          <w:rFonts w:ascii="Times New Roman" w:hAnsi="Times New Roman" w:cs="Times New Roman"/>
          <w:sz w:val="28"/>
          <w:szCs w:val="28"/>
        </w:rPr>
        <w:t xml:space="preserve"> результатов служит </w:t>
      </w:r>
      <w:proofErr w:type="spellStart"/>
      <w:r w:rsidRPr="009368C7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9368C7">
        <w:rPr>
          <w:rFonts w:ascii="Times New Roman" w:hAnsi="Times New Roman" w:cs="Times New Roman"/>
          <w:sz w:val="28"/>
          <w:szCs w:val="28"/>
        </w:rPr>
        <w:t xml:space="preserve"> у обучающегося с РАС регулятивных, коммуникативных и познавательных универсальных действий, т. е. таких умственных действий, которые направлены на анализ и управление своей познавательной деятельностью.</w:t>
      </w:r>
    </w:p>
    <w:p w:rsidR="009368C7" w:rsidRP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8C7">
        <w:rPr>
          <w:rFonts w:ascii="Times New Roman" w:hAnsi="Times New Roman" w:cs="Times New Roman"/>
          <w:sz w:val="28"/>
          <w:szCs w:val="28"/>
        </w:rPr>
        <w:t xml:space="preserve"> 9.3. Параметрами оценки </w:t>
      </w:r>
      <w:proofErr w:type="spellStart"/>
      <w:r w:rsidRPr="009368C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3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8C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368C7">
        <w:rPr>
          <w:rFonts w:ascii="Times New Roman" w:hAnsi="Times New Roman" w:cs="Times New Roman"/>
          <w:sz w:val="28"/>
          <w:szCs w:val="28"/>
        </w:rPr>
        <w:t xml:space="preserve"> результатов являются: </w:t>
      </w:r>
    </w:p>
    <w:p w:rsidR="009368C7" w:rsidRP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8C7">
        <w:rPr>
          <w:rFonts w:ascii="Times New Roman" w:hAnsi="Times New Roman" w:cs="Times New Roman"/>
          <w:sz w:val="28"/>
          <w:szCs w:val="28"/>
        </w:rPr>
        <w:t xml:space="preserve">1. Способность обучающегося принимать и сохранять учебную цель и задачи; самостоятельно преобразовывать практическую задачу в познавательную,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 </w:t>
      </w:r>
    </w:p>
    <w:p w:rsidR="009368C7" w:rsidRP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8C7">
        <w:rPr>
          <w:rFonts w:ascii="Times New Roman" w:hAnsi="Times New Roman" w:cs="Times New Roman"/>
          <w:sz w:val="28"/>
          <w:szCs w:val="28"/>
        </w:rPr>
        <w:t xml:space="preserve">2. Умение осуществлять информационный поиск, сбор и выделение существенной информации из различных информационных источников; </w:t>
      </w:r>
    </w:p>
    <w:p w:rsidR="009368C7" w:rsidRP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8C7">
        <w:rPr>
          <w:rFonts w:ascii="Times New Roman" w:hAnsi="Times New Roman" w:cs="Times New Roman"/>
          <w:sz w:val="28"/>
          <w:szCs w:val="28"/>
        </w:rPr>
        <w:t xml:space="preserve">3. Умение использовать знаково-символические средства для создания моделей изучаемых объектов и процессов, схем решения </w:t>
      </w:r>
      <w:proofErr w:type="spellStart"/>
      <w:r w:rsidRPr="009368C7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9368C7">
        <w:rPr>
          <w:rFonts w:ascii="Times New Roman" w:hAnsi="Times New Roman" w:cs="Times New Roman"/>
          <w:sz w:val="28"/>
          <w:szCs w:val="28"/>
        </w:rPr>
        <w:t xml:space="preserve"> - познавательных и практических задач; </w:t>
      </w:r>
    </w:p>
    <w:p w:rsidR="009368C7" w:rsidRP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8C7">
        <w:rPr>
          <w:rFonts w:ascii="Times New Roman" w:hAnsi="Times New Roman" w:cs="Times New Roman"/>
          <w:sz w:val="28"/>
          <w:szCs w:val="28"/>
        </w:rPr>
        <w:t xml:space="preserve">4. Способность к осуществлению логических операций сравнения, анализа, обобщения, классификации по родовидовым признакам, к установлению аналогий, отнесения к известным понятиям; </w:t>
      </w:r>
    </w:p>
    <w:p w:rsidR="009368C7" w:rsidRP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8C7">
        <w:rPr>
          <w:rFonts w:ascii="Times New Roman" w:hAnsi="Times New Roman" w:cs="Times New Roman"/>
          <w:sz w:val="28"/>
          <w:szCs w:val="28"/>
        </w:rPr>
        <w:t>5. 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9368C7" w:rsidRP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8C7">
        <w:rPr>
          <w:rFonts w:ascii="Times New Roman" w:hAnsi="Times New Roman" w:cs="Times New Roman"/>
          <w:sz w:val="28"/>
          <w:szCs w:val="28"/>
        </w:rPr>
        <w:t xml:space="preserve"> 9.4. Критериями оценки служат следующие параметры, позволяющие оценить уровень </w:t>
      </w:r>
      <w:proofErr w:type="spellStart"/>
      <w:r w:rsidRPr="009368C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3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8C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368C7">
        <w:rPr>
          <w:rFonts w:ascii="Times New Roman" w:hAnsi="Times New Roman" w:cs="Times New Roman"/>
          <w:sz w:val="28"/>
          <w:szCs w:val="28"/>
        </w:rPr>
        <w:t xml:space="preserve"> навыков: </w:t>
      </w:r>
    </w:p>
    <w:p w:rsidR="009368C7" w:rsidRP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8C7">
        <w:rPr>
          <w:rFonts w:ascii="Times New Roman" w:hAnsi="Times New Roman" w:cs="Times New Roman"/>
          <w:sz w:val="28"/>
          <w:szCs w:val="28"/>
        </w:rPr>
        <w:t xml:space="preserve">A) При наличии у ребенка с РАС навыка первоначального ознакомления с ведущими понятиями, конструирования значения (смысл) изучаемого учебного материала как результат непосредственного опыта манипулирования с реальными предметами, их изображениями, наглядным материалом и т.п. и последующими обсуждениями обобщениями - можно сделав заключение о </w:t>
      </w:r>
      <w:proofErr w:type="spellStart"/>
      <w:r w:rsidRPr="009368C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368C7">
        <w:rPr>
          <w:rFonts w:ascii="Times New Roman" w:hAnsi="Times New Roman" w:cs="Times New Roman"/>
          <w:sz w:val="28"/>
          <w:szCs w:val="28"/>
        </w:rPr>
        <w:t xml:space="preserve"> у ребенка УДД на уровне «Конструирования смысла». </w:t>
      </w:r>
    </w:p>
    <w:p w:rsidR="009368C7" w:rsidRP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8C7">
        <w:rPr>
          <w:rFonts w:ascii="Times New Roman" w:hAnsi="Times New Roman" w:cs="Times New Roman"/>
          <w:sz w:val="28"/>
          <w:szCs w:val="28"/>
        </w:rPr>
        <w:t xml:space="preserve">B) При наличии у ребенка сформированных ориентировочных действий, способность связывать изучаемые конкретные объекты, явления и/или процессы с условными обозначениями, совершении различных манипуляции </w:t>
      </w:r>
      <w:r w:rsidRPr="009368C7">
        <w:rPr>
          <w:rFonts w:ascii="Times New Roman" w:hAnsi="Times New Roman" w:cs="Times New Roman"/>
          <w:sz w:val="28"/>
          <w:szCs w:val="28"/>
        </w:rPr>
        <w:lastRenderedPageBreak/>
        <w:t>с моделями (овеществленными заменителями) реальных объектов и с элементами символьного ряда</w:t>
      </w:r>
      <w:r w:rsidR="00B701E5">
        <w:rPr>
          <w:rFonts w:ascii="Times New Roman" w:hAnsi="Times New Roman" w:cs="Times New Roman"/>
          <w:sz w:val="28"/>
          <w:szCs w:val="28"/>
        </w:rPr>
        <w:t xml:space="preserve"> </w:t>
      </w:r>
      <w:r w:rsidRPr="009368C7">
        <w:rPr>
          <w:rFonts w:ascii="Times New Roman" w:hAnsi="Times New Roman" w:cs="Times New Roman"/>
          <w:sz w:val="28"/>
          <w:szCs w:val="28"/>
        </w:rPr>
        <w:t xml:space="preserve">- можно сделать заключение о </w:t>
      </w:r>
      <w:proofErr w:type="spellStart"/>
      <w:r w:rsidRPr="009368C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368C7">
        <w:rPr>
          <w:rFonts w:ascii="Times New Roman" w:hAnsi="Times New Roman" w:cs="Times New Roman"/>
          <w:sz w:val="28"/>
          <w:szCs w:val="28"/>
        </w:rPr>
        <w:t xml:space="preserve"> у ребенка УДД на уровне «Перевода понятого значения (смысла) в условные знаки, символы, обозначения, термины» </w:t>
      </w:r>
      <w:proofErr w:type="gramEnd"/>
    </w:p>
    <w:p w:rsid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8C7">
        <w:rPr>
          <w:rFonts w:ascii="Times New Roman" w:hAnsi="Times New Roman" w:cs="Times New Roman"/>
          <w:sz w:val="28"/>
          <w:szCs w:val="28"/>
        </w:rPr>
        <w:t>C) При налич</w:t>
      </w:r>
      <w:proofErr w:type="gramStart"/>
      <w:r w:rsidRPr="009368C7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9368C7">
        <w:rPr>
          <w:rFonts w:ascii="Times New Roman" w:hAnsi="Times New Roman" w:cs="Times New Roman"/>
          <w:sz w:val="28"/>
          <w:szCs w:val="28"/>
        </w:rPr>
        <w:t xml:space="preserve">чащегося навыков способности к выбору и использованию необходимых условных обозначений, а также следующего перечня навыков: </w:t>
      </w:r>
    </w:p>
    <w:p w:rsidR="009368C7" w:rsidRP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8C7">
        <w:rPr>
          <w:rFonts w:ascii="Times New Roman" w:hAnsi="Times New Roman" w:cs="Times New Roman"/>
          <w:sz w:val="28"/>
          <w:szCs w:val="28"/>
        </w:rPr>
        <w:t>- выявление закономерностей и связей предметов и явлений, чтобы анализировать проблемные ситуации, над которыми работают;</w:t>
      </w:r>
    </w:p>
    <w:p w:rsidR="009368C7" w:rsidRP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8C7">
        <w:rPr>
          <w:rFonts w:ascii="Times New Roman" w:hAnsi="Times New Roman" w:cs="Times New Roman"/>
          <w:sz w:val="28"/>
          <w:szCs w:val="28"/>
        </w:rPr>
        <w:t xml:space="preserve"> - способность к выдвижению идеи и оценке собственных и чужих идей; </w:t>
      </w:r>
    </w:p>
    <w:p w:rsidR="009368C7" w:rsidRP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8C7">
        <w:rPr>
          <w:rFonts w:ascii="Times New Roman" w:hAnsi="Times New Roman" w:cs="Times New Roman"/>
          <w:sz w:val="28"/>
          <w:szCs w:val="28"/>
        </w:rPr>
        <w:t xml:space="preserve">- использование модели, анализа фактов, свойств и отношений для пояснения хода своих размышлений; </w:t>
      </w:r>
    </w:p>
    <w:p w:rsidR="009368C7" w:rsidRP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8C7">
        <w:rPr>
          <w:rFonts w:ascii="Times New Roman" w:hAnsi="Times New Roman" w:cs="Times New Roman"/>
          <w:sz w:val="28"/>
          <w:szCs w:val="28"/>
        </w:rPr>
        <w:t xml:space="preserve">- аргументирование своих ответов и обоснование процессов, с помощью которых пришли к решению; </w:t>
      </w:r>
    </w:p>
    <w:p w:rsidR="009368C7" w:rsidRP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8C7">
        <w:rPr>
          <w:rFonts w:ascii="Times New Roman" w:hAnsi="Times New Roman" w:cs="Times New Roman"/>
          <w:sz w:val="28"/>
          <w:szCs w:val="28"/>
        </w:rPr>
        <w:t xml:space="preserve">D) При наличии указанных составляющих УУД можно сделать заключение о </w:t>
      </w:r>
      <w:proofErr w:type="spellStart"/>
      <w:r w:rsidRPr="009368C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368C7">
        <w:rPr>
          <w:rFonts w:ascii="Times New Roman" w:hAnsi="Times New Roman" w:cs="Times New Roman"/>
          <w:sz w:val="28"/>
          <w:szCs w:val="28"/>
        </w:rPr>
        <w:t xml:space="preserve"> у ребенка УДД на уровне «Понимание и применение». </w:t>
      </w:r>
    </w:p>
    <w:p w:rsidR="009368C7" w:rsidRP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8C7">
        <w:rPr>
          <w:rFonts w:ascii="Times New Roman" w:hAnsi="Times New Roman" w:cs="Times New Roman"/>
          <w:sz w:val="28"/>
          <w:szCs w:val="28"/>
        </w:rPr>
        <w:t xml:space="preserve">9.3. Процедура оценки </w:t>
      </w:r>
      <w:proofErr w:type="spellStart"/>
      <w:r w:rsidRPr="009368C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9368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68C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368C7">
        <w:rPr>
          <w:rFonts w:ascii="Times New Roman" w:hAnsi="Times New Roman" w:cs="Times New Roman"/>
          <w:sz w:val="28"/>
          <w:szCs w:val="28"/>
        </w:rPr>
        <w:t xml:space="preserve"> результатов предполагает анализ результатов выполнения итоговых и промежуточных </w:t>
      </w:r>
      <w:proofErr w:type="spellStart"/>
      <w:r w:rsidRPr="009368C7">
        <w:rPr>
          <w:rFonts w:ascii="Times New Roman" w:hAnsi="Times New Roman" w:cs="Times New Roman"/>
          <w:sz w:val="28"/>
          <w:szCs w:val="28"/>
        </w:rPr>
        <w:t>контрольныхзаданий</w:t>
      </w:r>
      <w:proofErr w:type="spellEnd"/>
      <w:r w:rsidRPr="009368C7">
        <w:rPr>
          <w:rFonts w:ascii="Times New Roman" w:hAnsi="Times New Roman" w:cs="Times New Roman"/>
          <w:sz w:val="28"/>
          <w:szCs w:val="28"/>
        </w:rPr>
        <w:t xml:space="preserve"> в устной, письменной и графической формах, на предмет оценки типичных для ребенка паттернов решения заданий, наиболее часто встречающихся специфических ошибок, алгоритмов выполнения заданий. </w:t>
      </w:r>
    </w:p>
    <w:p w:rsid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8C7">
        <w:rPr>
          <w:rFonts w:ascii="Times New Roman" w:hAnsi="Times New Roman" w:cs="Times New Roman"/>
          <w:sz w:val="28"/>
          <w:szCs w:val="28"/>
        </w:rPr>
        <w:t xml:space="preserve">9.4. Дополнительным источником оценки </w:t>
      </w:r>
      <w:proofErr w:type="spellStart"/>
      <w:r w:rsidRPr="009368C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368C7">
        <w:rPr>
          <w:rFonts w:ascii="Times New Roman" w:hAnsi="Times New Roman" w:cs="Times New Roman"/>
          <w:sz w:val="28"/>
          <w:szCs w:val="28"/>
        </w:rPr>
        <w:t xml:space="preserve"> результатов могут служить самостоятельные и творческие работы учеников, а также Портфолио по итогам учебного года.</w:t>
      </w:r>
    </w:p>
    <w:p w:rsid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68C7" w:rsidRPr="009368C7" w:rsidRDefault="009368C7" w:rsidP="00B701E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8C7">
        <w:rPr>
          <w:rFonts w:ascii="Times New Roman" w:hAnsi="Times New Roman" w:cs="Times New Roman"/>
          <w:b/>
          <w:sz w:val="28"/>
          <w:szCs w:val="28"/>
        </w:rPr>
        <w:t>10. Итоговая оценка достижений учащихся с РАС.</w:t>
      </w:r>
    </w:p>
    <w:p w:rsidR="009368C7" w:rsidRDefault="009368C7" w:rsidP="00B701E5">
      <w:pPr>
        <w:spacing w:after="0"/>
        <w:jc w:val="both"/>
      </w:pPr>
      <w:r>
        <w:t xml:space="preserve"> </w:t>
      </w:r>
    </w:p>
    <w:p w:rsidR="009368C7" w:rsidRP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8C7">
        <w:rPr>
          <w:rFonts w:ascii="Times New Roman" w:hAnsi="Times New Roman" w:cs="Times New Roman"/>
          <w:sz w:val="28"/>
          <w:szCs w:val="28"/>
        </w:rPr>
        <w:t xml:space="preserve">10.1 Итоговая оценка достижений учащихся с РАС строится на совокупной оценке результатов освоения предметных, </w:t>
      </w:r>
      <w:proofErr w:type="spellStart"/>
      <w:r w:rsidRPr="009368C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368C7">
        <w:rPr>
          <w:rFonts w:ascii="Times New Roman" w:hAnsi="Times New Roman" w:cs="Times New Roman"/>
          <w:sz w:val="28"/>
          <w:szCs w:val="28"/>
        </w:rPr>
        <w:t xml:space="preserve"> навыков и динамики личностных результатов. </w:t>
      </w:r>
    </w:p>
    <w:p w:rsidR="009368C7" w:rsidRP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8C7">
        <w:rPr>
          <w:rFonts w:ascii="Times New Roman" w:hAnsi="Times New Roman" w:cs="Times New Roman"/>
          <w:sz w:val="28"/>
          <w:szCs w:val="28"/>
        </w:rPr>
        <w:t xml:space="preserve">10.2 По итогам обучения в 1 классе определяющими являются личностные достижении и </w:t>
      </w:r>
      <w:proofErr w:type="spellStart"/>
      <w:r w:rsidRPr="009368C7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9368C7">
        <w:rPr>
          <w:rFonts w:ascii="Times New Roman" w:hAnsi="Times New Roman" w:cs="Times New Roman"/>
          <w:sz w:val="28"/>
          <w:szCs w:val="28"/>
        </w:rPr>
        <w:t xml:space="preserve"> результаты. </w:t>
      </w:r>
    </w:p>
    <w:p w:rsidR="009368C7" w:rsidRP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8C7">
        <w:rPr>
          <w:rFonts w:ascii="Times New Roman" w:hAnsi="Times New Roman" w:cs="Times New Roman"/>
          <w:sz w:val="28"/>
          <w:szCs w:val="28"/>
        </w:rPr>
        <w:t>10.3 Начиная с 2 четверти 2 класса для детей, обучающихся по программам 8.1. и 8.2., учитываются все три области оценки. При отсутствии положительной динамики по Предметным результатам определяющими являются личностные и предметные результаты. При сохранении низкой динамики или ее отсутствие по всем блокам Предметных результатов необходимо внести изменения в АОП учащегося.</w:t>
      </w:r>
    </w:p>
    <w:p w:rsid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8C7">
        <w:rPr>
          <w:rFonts w:ascii="Times New Roman" w:hAnsi="Times New Roman" w:cs="Times New Roman"/>
          <w:sz w:val="28"/>
          <w:szCs w:val="28"/>
        </w:rPr>
        <w:t xml:space="preserve"> 10.4 При низкой динамике по итогам 2 года обучения необходимо выявить существующие «преграды» по каждому из оцениваемых навыков и </w:t>
      </w:r>
      <w:r w:rsidRPr="009368C7">
        <w:rPr>
          <w:rFonts w:ascii="Times New Roman" w:hAnsi="Times New Roman" w:cs="Times New Roman"/>
          <w:sz w:val="28"/>
          <w:szCs w:val="28"/>
        </w:rPr>
        <w:lastRenderedPageBreak/>
        <w:t xml:space="preserve">разработать план корректирующих мероприятий с привлечением специалистов в форме «Сетевого взаимодействия». </w:t>
      </w:r>
    </w:p>
    <w:p w:rsid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68C7">
        <w:rPr>
          <w:rFonts w:ascii="Times New Roman" w:hAnsi="Times New Roman" w:cs="Times New Roman"/>
          <w:sz w:val="28"/>
          <w:szCs w:val="28"/>
        </w:rPr>
        <w:t>10.5 Итоговое решение о переводе на последующую степень обучению или пролонгации сроков обучения проводится коллегиально, с привлечением специалистов, представителей администрации школы и родителей ребенка с РАС</w:t>
      </w:r>
    </w:p>
    <w:p w:rsid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B701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1E5" w:rsidRDefault="00B701E5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1E5" w:rsidRDefault="00B701E5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1E5" w:rsidRDefault="00B701E5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01E5" w:rsidRDefault="00B701E5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8C7" w:rsidRDefault="009368C7" w:rsidP="00885B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68C7" w:rsidRPr="00FB4B00" w:rsidRDefault="009368C7" w:rsidP="00FB4B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B4B0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368C7" w:rsidRPr="00FB4B00" w:rsidRDefault="00FB4B00" w:rsidP="00FB4B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368C7" w:rsidRPr="00FB4B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368C7" w:rsidRPr="00FB4B00">
        <w:rPr>
          <w:rFonts w:ascii="Times New Roman" w:hAnsi="Times New Roman" w:cs="Times New Roman"/>
          <w:sz w:val="28"/>
          <w:szCs w:val="28"/>
        </w:rPr>
        <w:t xml:space="preserve">оложению о системе оценки достижения </w:t>
      </w:r>
    </w:p>
    <w:p w:rsidR="00FB4B00" w:rsidRDefault="00FB4B00" w:rsidP="00FB4B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B4B00">
        <w:rPr>
          <w:rFonts w:ascii="Times New Roman" w:hAnsi="Times New Roman" w:cs="Times New Roman"/>
          <w:sz w:val="28"/>
          <w:szCs w:val="28"/>
        </w:rPr>
        <w:t xml:space="preserve">результатов освоения адаптированной </w:t>
      </w:r>
    </w:p>
    <w:p w:rsidR="00FB4B00" w:rsidRDefault="00FB4B00" w:rsidP="00FB4B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B4B00">
        <w:rPr>
          <w:rFonts w:ascii="Times New Roman" w:hAnsi="Times New Roman" w:cs="Times New Roman"/>
          <w:sz w:val="28"/>
          <w:szCs w:val="28"/>
        </w:rPr>
        <w:t xml:space="preserve">основной образовательной программы </w:t>
      </w:r>
    </w:p>
    <w:p w:rsidR="00FB4B00" w:rsidRDefault="00FB4B00" w:rsidP="00FB4B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B4B00">
        <w:rPr>
          <w:rFonts w:ascii="Times New Roman" w:hAnsi="Times New Roman" w:cs="Times New Roman"/>
          <w:sz w:val="28"/>
          <w:szCs w:val="28"/>
        </w:rPr>
        <w:t>обучающимися с РАС</w:t>
      </w:r>
    </w:p>
    <w:p w:rsidR="006C10A8" w:rsidRDefault="006C10A8" w:rsidP="00FB4B0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C10A8" w:rsidRDefault="006C10A8" w:rsidP="006C10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0A8">
        <w:rPr>
          <w:rFonts w:ascii="Times New Roman" w:hAnsi="Times New Roman" w:cs="Times New Roman"/>
          <w:b/>
          <w:sz w:val="28"/>
          <w:szCs w:val="28"/>
        </w:rPr>
        <w:t>Классификатор жизненных компетенций, установленных для всех категорий детей с ОВЗ федеральным государственным образовательным стандартом.</w:t>
      </w:r>
    </w:p>
    <w:p w:rsidR="006C10A8" w:rsidRPr="006C10A8" w:rsidRDefault="006C10A8" w:rsidP="006C10A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C10A8">
        <w:rPr>
          <w:rFonts w:ascii="Times New Roman" w:hAnsi="Times New Roman" w:cs="Times New Roman"/>
          <w:sz w:val="28"/>
          <w:szCs w:val="28"/>
        </w:rPr>
        <w:t>Разработан на основании ФГОС обучающихся с ОВЗ и ФГОС начального общего образования для детей с расстройствами аутистического спектра.</w:t>
      </w:r>
    </w:p>
    <w:p w:rsidR="006C10A8" w:rsidRPr="006C10A8" w:rsidRDefault="006C10A8" w:rsidP="006C1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0A8">
        <w:rPr>
          <w:rFonts w:ascii="Times New Roman" w:hAnsi="Times New Roman" w:cs="Times New Roman"/>
          <w:sz w:val="28"/>
          <w:szCs w:val="28"/>
        </w:rPr>
        <w:t xml:space="preserve"> 01. Адекватность представлений о собственных возможностях и ограничениях, о насущно необходимом жизнеобеспечении. </w:t>
      </w:r>
    </w:p>
    <w:p w:rsidR="006C10A8" w:rsidRPr="006C10A8" w:rsidRDefault="006C10A8" w:rsidP="006C1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0A8">
        <w:rPr>
          <w:rFonts w:ascii="Times New Roman" w:hAnsi="Times New Roman" w:cs="Times New Roman"/>
          <w:sz w:val="28"/>
          <w:szCs w:val="28"/>
        </w:rPr>
        <w:t>01.1. Умение адекватно оценивать свои силы;</w:t>
      </w:r>
    </w:p>
    <w:p w:rsidR="006C10A8" w:rsidRPr="006C10A8" w:rsidRDefault="006C10A8" w:rsidP="006C1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0A8">
        <w:rPr>
          <w:rFonts w:ascii="Times New Roman" w:hAnsi="Times New Roman" w:cs="Times New Roman"/>
          <w:sz w:val="28"/>
          <w:szCs w:val="28"/>
        </w:rPr>
        <w:t xml:space="preserve"> 01.2. Умение понимать, что можно и чего нельзя;</w:t>
      </w:r>
    </w:p>
    <w:p w:rsidR="006C10A8" w:rsidRPr="006C10A8" w:rsidRDefault="006C10A8" w:rsidP="006C1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0A8">
        <w:rPr>
          <w:rFonts w:ascii="Times New Roman" w:hAnsi="Times New Roman" w:cs="Times New Roman"/>
          <w:sz w:val="28"/>
          <w:szCs w:val="28"/>
        </w:rPr>
        <w:t xml:space="preserve"> 01.3. Умение пользоваться личными адаптивными средствами в различных ситуациях; </w:t>
      </w:r>
    </w:p>
    <w:p w:rsidR="006C10A8" w:rsidRPr="006C10A8" w:rsidRDefault="006C10A8" w:rsidP="006C1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0A8">
        <w:rPr>
          <w:rFonts w:ascii="Times New Roman" w:hAnsi="Times New Roman" w:cs="Times New Roman"/>
          <w:sz w:val="28"/>
          <w:szCs w:val="28"/>
        </w:rPr>
        <w:t>01.4. Умение обратиться к взрослому за помощью и сформулировать запрос (вербально) или выразить просьбу жестами.</w:t>
      </w:r>
    </w:p>
    <w:p w:rsidR="006C10A8" w:rsidRPr="006C10A8" w:rsidRDefault="006C10A8" w:rsidP="006C1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0A8">
        <w:rPr>
          <w:rFonts w:ascii="Times New Roman" w:hAnsi="Times New Roman" w:cs="Times New Roman"/>
          <w:sz w:val="28"/>
          <w:szCs w:val="28"/>
        </w:rPr>
        <w:t xml:space="preserve"> 02. Овладение социально-бытовыми умениями, используемыми в повседневной жизни.</w:t>
      </w:r>
    </w:p>
    <w:p w:rsidR="006C10A8" w:rsidRPr="006C10A8" w:rsidRDefault="006C10A8" w:rsidP="006C1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0A8">
        <w:rPr>
          <w:rFonts w:ascii="Times New Roman" w:hAnsi="Times New Roman" w:cs="Times New Roman"/>
          <w:sz w:val="28"/>
          <w:szCs w:val="28"/>
        </w:rPr>
        <w:t xml:space="preserve"> 02.1 Самостоятельность и независимость в быту; </w:t>
      </w:r>
    </w:p>
    <w:p w:rsidR="006C10A8" w:rsidRPr="006C10A8" w:rsidRDefault="006C10A8" w:rsidP="006C1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0A8">
        <w:rPr>
          <w:rFonts w:ascii="Times New Roman" w:hAnsi="Times New Roman" w:cs="Times New Roman"/>
          <w:sz w:val="28"/>
          <w:szCs w:val="28"/>
        </w:rPr>
        <w:t xml:space="preserve">02.2. Владение представлениями об устройстве домашней жизни. </w:t>
      </w:r>
    </w:p>
    <w:p w:rsidR="006C10A8" w:rsidRPr="006C10A8" w:rsidRDefault="006C10A8" w:rsidP="006C1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0A8">
        <w:rPr>
          <w:rFonts w:ascii="Times New Roman" w:hAnsi="Times New Roman" w:cs="Times New Roman"/>
          <w:sz w:val="28"/>
          <w:szCs w:val="28"/>
        </w:rPr>
        <w:t>02.3. Умение включаться в разнообразные повседневные дела.</w:t>
      </w:r>
    </w:p>
    <w:p w:rsidR="006C10A8" w:rsidRPr="006C10A8" w:rsidRDefault="006C10A8" w:rsidP="006C1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0A8">
        <w:rPr>
          <w:rFonts w:ascii="Times New Roman" w:hAnsi="Times New Roman" w:cs="Times New Roman"/>
          <w:sz w:val="28"/>
          <w:szCs w:val="28"/>
        </w:rPr>
        <w:t xml:space="preserve"> 02.4. Умение брать на себя ответственность в каких-то областях домашней жизни. </w:t>
      </w:r>
    </w:p>
    <w:p w:rsidR="006C10A8" w:rsidRPr="006C10A8" w:rsidRDefault="006C10A8" w:rsidP="006C1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0A8">
        <w:rPr>
          <w:rFonts w:ascii="Times New Roman" w:hAnsi="Times New Roman" w:cs="Times New Roman"/>
          <w:sz w:val="28"/>
          <w:szCs w:val="28"/>
        </w:rPr>
        <w:t>02.5. Понимание предназначения окружающих в быту предметов и вещей.</w:t>
      </w:r>
    </w:p>
    <w:p w:rsidR="00B83AEF" w:rsidRDefault="006C10A8" w:rsidP="006C1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0A8">
        <w:rPr>
          <w:rFonts w:ascii="Times New Roman" w:hAnsi="Times New Roman" w:cs="Times New Roman"/>
          <w:sz w:val="28"/>
          <w:szCs w:val="28"/>
        </w:rPr>
        <w:t xml:space="preserve"> 02.6. Понимание того, что в разных семьях домашняя жизнь может быть устроена по-разному. </w:t>
      </w:r>
    </w:p>
    <w:p w:rsidR="006C10A8" w:rsidRPr="006C10A8" w:rsidRDefault="006C10A8" w:rsidP="006C1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0A8">
        <w:rPr>
          <w:rFonts w:ascii="Times New Roman" w:hAnsi="Times New Roman" w:cs="Times New Roman"/>
          <w:sz w:val="28"/>
          <w:szCs w:val="28"/>
        </w:rPr>
        <w:t xml:space="preserve">02.7. Способность ориентироваться в устройстве школьной жизни. </w:t>
      </w:r>
    </w:p>
    <w:p w:rsidR="006C10A8" w:rsidRPr="006C10A8" w:rsidRDefault="006C10A8" w:rsidP="006C1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0A8">
        <w:rPr>
          <w:rFonts w:ascii="Times New Roman" w:hAnsi="Times New Roman" w:cs="Times New Roman"/>
          <w:sz w:val="28"/>
          <w:szCs w:val="28"/>
        </w:rPr>
        <w:t xml:space="preserve">02.8. Умение ориентироваться в пространстве школы. </w:t>
      </w:r>
    </w:p>
    <w:p w:rsidR="006C10A8" w:rsidRPr="006C10A8" w:rsidRDefault="006C10A8" w:rsidP="006C1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0A8">
        <w:rPr>
          <w:rFonts w:ascii="Times New Roman" w:hAnsi="Times New Roman" w:cs="Times New Roman"/>
          <w:sz w:val="28"/>
          <w:szCs w:val="28"/>
        </w:rPr>
        <w:t xml:space="preserve">02.9. Умение ориентироваться в расписании. </w:t>
      </w:r>
    </w:p>
    <w:p w:rsidR="006C10A8" w:rsidRPr="006C10A8" w:rsidRDefault="006C10A8" w:rsidP="006C1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0A8">
        <w:rPr>
          <w:rFonts w:ascii="Times New Roman" w:hAnsi="Times New Roman" w:cs="Times New Roman"/>
          <w:sz w:val="28"/>
          <w:szCs w:val="28"/>
        </w:rPr>
        <w:t>02.10. Умение попросить о помощи в случае затруднений.</w:t>
      </w:r>
    </w:p>
    <w:p w:rsidR="006C10A8" w:rsidRPr="006C10A8" w:rsidRDefault="006C10A8" w:rsidP="006C1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0A8">
        <w:rPr>
          <w:rFonts w:ascii="Times New Roman" w:hAnsi="Times New Roman" w:cs="Times New Roman"/>
          <w:sz w:val="28"/>
          <w:szCs w:val="28"/>
        </w:rPr>
        <w:t xml:space="preserve"> 02.11 Участие в повседневной жизни класса. </w:t>
      </w:r>
    </w:p>
    <w:p w:rsidR="006C10A8" w:rsidRPr="006C10A8" w:rsidRDefault="006C10A8" w:rsidP="006C1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0A8">
        <w:rPr>
          <w:rFonts w:ascii="Times New Roman" w:hAnsi="Times New Roman" w:cs="Times New Roman"/>
          <w:sz w:val="28"/>
          <w:szCs w:val="28"/>
        </w:rPr>
        <w:t>02.12. Способность принимать на себя обязанности наряду с другими детьми.</w:t>
      </w:r>
    </w:p>
    <w:p w:rsidR="006C10A8" w:rsidRPr="006C10A8" w:rsidRDefault="006C10A8" w:rsidP="006C1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0A8">
        <w:rPr>
          <w:rFonts w:ascii="Times New Roman" w:hAnsi="Times New Roman" w:cs="Times New Roman"/>
          <w:sz w:val="28"/>
          <w:szCs w:val="28"/>
        </w:rPr>
        <w:t xml:space="preserve"> 02.13. Наличие стремления участвовать в устройстве праздника. </w:t>
      </w:r>
    </w:p>
    <w:p w:rsidR="006C10A8" w:rsidRPr="006C10A8" w:rsidRDefault="006C10A8" w:rsidP="006C1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0A8">
        <w:rPr>
          <w:rFonts w:ascii="Times New Roman" w:hAnsi="Times New Roman" w:cs="Times New Roman"/>
          <w:sz w:val="28"/>
          <w:szCs w:val="28"/>
        </w:rPr>
        <w:t>02.14. Понимание значения праздника дома и в школе.</w:t>
      </w:r>
    </w:p>
    <w:p w:rsidR="006C10A8" w:rsidRDefault="006C10A8" w:rsidP="006C10A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10A8">
        <w:rPr>
          <w:rFonts w:ascii="Times New Roman" w:hAnsi="Times New Roman" w:cs="Times New Roman"/>
          <w:sz w:val="28"/>
          <w:szCs w:val="28"/>
        </w:rPr>
        <w:t xml:space="preserve"> 02.15. Понимание того, что праздники бывают разными.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3. Владение навыками коммуникации и принятыми ритуалами социального взаимодействия. 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03.1. Знание правил коммуникации. 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lastRenderedPageBreak/>
        <w:t xml:space="preserve">3.2. Умение использовать принятые ритуалы социального взаимодействия в актуальных жизненных ситуациях. 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>3.3. Умение решать актуальные житейские задачи, используя коммуникацию как средство достижения цели.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 3.4. Умение начать разговор.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 3.5. Умение поддержать разговор. 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>03.6. Умение задать вопрос.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 03.7. Умение выразить свои намерения. 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03.8. Умение выразить пожелание. 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03.9. Умение выразить опасения. 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03.10. Умение завершить разговор. 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03.11. Умение корректно выразить отказ и недовольство. 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03.12. Умение выразить благодарность, сочувствие. 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>03.13. Умение получать и уточнять информацию у собеседника.</w:t>
      </w:r>
    </w:p>
    <w:p w:rsid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 03.14. Владение культурными формами выражения своих чувств.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>4. Дифференциация и осмысление картины мира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>. 04.1. Адекватность бытового поведения с точки зрения опасности/безопасности для себя.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 04.2. Адекватность бытового поведения с точки зрения опасности/безопасности для окружающих. 04.3. Адекватность бытового поведения с точки зрения сохранности окружающей предметной и природной среды.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 04.4. использование вещей в соответствии с их функциями, принятым порядком и характером ситуации. 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>04.5. Способность к освоению различных мест за пределами дома и школы.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 04.6. Способность к пониманию целостной и подробной картины мира, упорядоченной во времени и пространстве.</w:t>
      </w:r>
    </w:p>
    <w:p w:rsid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 04.7. Умение накапливать различные впечатления, связанные с явлениями окружающего мира. 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04.8. Умение устанавливать взаимосвязь природного порядка и уклада собственной жизни в семье и в школе, умение вести себя сообразно этому пониманию. 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04.9. Умение устанавливать взаимосвязь общественного порядка и уклада собственной жизни в семье и в школе, соответствовать этому порядку. 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04.10. Наличие внимания и интереса к новизне и изменчивости окружающего мира, к их изучению. 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>04.11. Наличие любознательности и наблюдательности.</w:t>
      </w:r>
    </w:p>
    <w:p w:rsid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 04.12. Способность включаться в совместную со взрослым исследовательскую деятельность, задавать вопросы.</w:t>
      </w:r>
    </w:p>
    <w:p w:rsid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 04.13. Наличие активности во взаимодействии с миром.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>04.14. Понимание собственной результативности.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lastRenderedPageBreak/>
        <w:t xml:space="preserve"> 04.15. Умение передать свои впечатления и быть понятым другим человеком. 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>04.16. Умение принимать и включать в свой личный опыт жизненный опыт других людей.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 04.17. Умение делиться своими воспоминаниями, впечатлениями и планами с другими людьми. 5. Дифференциация и осмысление адекватно возрасту своего социального окружения, принятых ценностей и социальных ролей.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 05.1. Знание правил поведения в разных социальных ситуациях с людьми разного возраста и статуса. 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5.2. Умение адекватно использовать принятые социальные ритуалы. 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5.3. Умение вступить в контакт и общаться в соответствии с возрастом, близостью и социальным статусом собеседника. 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5.4. Умение корректно привлечь к себе внимание. 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>5.5. Умение отстраниться от нежелательного контакта.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 5.6. Умение проявлять инициативу, корректно устанавливать и ограничивать контакт.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 5.7. Умение не быть назойливым в своих просьбах и требованиях. 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 xml:space="preserve">5.8. Умение быть благодарным за проявление внимания и оказание помощи. </w:t>
      </w:r>
    </w:p>
    <w:p w:rsidR="00B83AEF" w:rsidRPr="00B83AEF" w:rsidRDefault="00B83AEF" w:rsidP="00B83A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83AEF">
        <w:rPr>
          <w:rFonts w:ascii="Times New Roman" w:hAnsi="Times New Roman" w:cs="Times New Roman"/>
          <w:sz w:val="28"/>
          <w:szCs w:val="28"/>
        </w:rPr>
        <w:t>5.9. Умение применять формы своих чувств соответственно ситуации социального контакта.</w:t>
      </w:r>
    </w:p>
    <w:sectPr w:rsidR="00B83AEF" w:rsidRPr="00B83AEF" w:rsidSect="008A7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ED4"/>
    <w:rsid w:val="000C1EAC"/>
    <w:rsid w:val="000E5CE5"/>
    <w:rsid w:val="001C572B"/>
    <w:rsid w:val="002051FB"/>
    <w:rsid w:val="0029203D"/>
    <w:rsid w:val="002A0CD0"/>
    <w:rsid w:val="003B1CE3"/>
    <w:rsid w:val="004127BC"/>
    <w:rsid w:val="00451D48"/>
    <w:rsid w:val="00501F07"/>
    <w:rsid w:val="00601BE2"/>
    <w:rsid w:val="00615CC5"/>
    <w:rsid w:val="0066343E"/>
    <w:rsid w:val="006C10A8"/>
    <w:rsid w:val="006D6C49"/>
    <w:rsid w:val="006F212E"/>
    <w:rsid w:val="00775D93"/>
    <w:rsid w:val="00813ED4"/>
    <w:rsid w:val="00821501"/>
    <w:rsid w:val="00885B5A"/>
    <w:rsid w:val="00886787"/>
    <w:rsid w:val="008A7E14"/>
    <w:rsid w:val="008C22FA"/>
    <w:rsid w:val="008F169F"/>
    <w:rsid w:val="009368C7"/>
    <w:rsid w:val="00950230"/>
    <w:rsid w:val="00971339"/>
    <w:rsid w:val="00A31CF6"/>
    <w:rsid w:val="00A33DEC"/>
    <w:rsid w:val="00A6356C"/>
    <w:rsid w:val="00AE3022"/>
    <w:rsid w:val="00B701E5"/>
    <w:rsid w:val="00B83AEF"/>
    <w:rsid w:val="00BA5EE9"/>
    <w:rsid w:val="00BF111D"/>
    <w:rsid w:val="00C23AEC"/>
    <w:rsid w:val="00C26399"/>
    <w:rsid w:val="00CE7CCF"/>
    <w:rsid w:val="00D0133E"/>
    <w:rsid w:val="00D11F96"/>
    <w:rsid w:val="00D22973"/>
    <w:rsid w:val="00D73B62"/>
    <w:rsid w:val="00D91404"/>
    <w:rsid w:val="00DE4106"/>
    <w:rsid w:val="00EF68EB"/>
    <w:rsid w:val="00FB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B701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01221012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13</Pages>
  <Words>3834</Words>
  <Characters>21855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dcterms:created xsi:type="dcterms:W3CDTF">2021-08-26T07:27:00Z</dcterms:created>
  <dcterms:modified xsi:type="dcterms:W3CDTF">2021-12-16T08:58:00Z</dcterms:modified>
</cp:coreProperties>
</file>