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4F2" w:rsidRDefault="00E734F2" w:rsidP="001218BB">
      <w:pPr>
        <w:pStyle w:val="a4"/>
        <w:shd w:val="clear" w:color="auto" w:fill="FFFFFF"/>
        <w:spacing w:before="0" w:beforeAutospacing="0" w:after="0" w:afterAutospacing="0" w:line="360" w:lineRule="auto"/>
        <w:contextualSpacing/>
        <w:rPr>
          <w:b/>
          <w:bCs/>
          <w:sz w:val="28"/>
          <w:szCs w:val="28"/>
        </w:rPr>
      </w:pPr>
    </w:p>
    <w:p w:rsidR="00E734F2" w:rsidRDefault="00E734F2" w:rsidP="001218BB">
      <w:pPr>
        <w:pStyle w:val="a4"/>
        <w:shd w:val="clear" w:color="auto" w:fill="FFFFFF"/>
        <w:spacing w:before="0" w:beforeAutospacing="0" w:after="0" w:afterAutospacing="0" w:line="360" w:lineRule="auto"/>
        <w:contextualSpacing/>
        <w:rPr>
          <w:b/>
          <w:bCs/>
          <w:sz w:val="28"/>
          <w:szCs w:val="28"/>
        </w:rPr>
      </w:pPr>
    </w:p>
    <w:p w:rsidR="00FE0428" w:rsidRPr="007D1CF8" w:rsidRDefault="00FE0428" w:rsidP="00FE0428">
      <w:pPr>
        <w:jc w:val="center"/>
        <w:rPr>
          <w:rFonts w:ascii="Times New Roman" w:hAnsi="Times New Roman" w:cs="Times New Roman"/>
          <w:sz w:val="24"/>
          <w:szCs w:val="24"/>
        </w:rPr>
      </w:pPr>
      <w:r w:rsidRPr="007D1CF8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FE0428" w:rsidRPr="007D1CF8" w:rsidRDefault="00FE0428" w:rsidP="00FE0428">
      <w:pPr>
        <w:jc w:val="center"/>
        <w:rPr>
          <w:rFonts w:ascii="Times New Roman" w:hAnsi="Times New Roman" w:cs="Times New Roman"/>
          <w:sz w:val="24"/>
          <w:szCs w:val="24"/>
        </w:rPr>
      </w:pPr>
      <w:r w:rsidRPr="007D1CF8">
        <w:rPr>
          <w:rFonts w:ascii="Times New Roman" w:hAnsi="Times New Roman" w:cs="Times New Roman"/>
          <w:sz w:val="24"/>
          <w:szCs w:val="24"/>
        </w:rPr>
        <w:t xml:space="preserve">«Средняя общеобразовательная школа № 2 г. Шебекино Белгородской  области» </w:t>
      </w:r>
    </w:p>
    <w:p w:rsidR="00FE0428" w:rsidRPr="00396E86" w:rsidRDefault="00FE0428" w:rsidP="00FE0428">
      <w:pPr>
        <w:rPr>
          <w:rFonts w:ascii="Times New Roman" w:hAnsi="Times New Roman" w:cs="Times New Roman"/>
        </w:rPr>
      </w:pPr>
    </w:p>
    <w:p w:rsidR="00FE0428" w:rsidRPr="00396E86" w:rsidRDefault="00FE0428" w:rsidP="00FE04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4349750</wp:posOffset>
            </wp:positionH>
            <wp:positionV relativeFrom="paragraph">
              <wp:posOffset>146050</wp:posOffset>
            </wp:positionV>
            <wp:extent cx="1616075" cy="1591310"/>
            <wp:effectExtent l="19050" t="0" r="3175" b="0"/>
            <wp:wrapNone/>
            <wp:docPr id="47" name="Рисунок 6" descr="пес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сать.jpg"/>
                    <pic:cNvPicPr/>
                  </pic:nvPicPr>
                  <pic:blipFill>
                    <a:blip r:embed="rId6" cstate="print"/>
                    <a:srcRect l="21796" t="72958" r="55882" b="11572"/>
                    <a:stretch>
                      <a:fillRect/>
                    </a:stretch>
                  </pic:blipFill>
                  <pic:spPr>
                    <a:xfrm>
                      <a:off x="0" y="0"/>
                      <a:ext cx="1616075" cy="1591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1307" w:type="dxa"/>
        <w:tblLayout w:type="fixed"/>
        <w:tblLook w:val="0000"/>
      </w:tblPr>
      <w:tblGrid>
        <w:gridCol w:w="3652"/>
        <w:gridCol w:w="3969"/>
        <w:gridCol w:w="3686"/>
      </w:tblGrid>
      <w:tr w:rsidR="00FE0428" w:rsidRPr="00396E86" w:rsidTr="00DB1CA2">
        <w:trPr>
          <w:trHeight w:val="1214"/>
        </w:trPr>
        <w:tc>
          <w:tcPr>
            <w:tcW w:w="3652" w:type="dxa"/>
            <w:shd w:val="clear" w:color="auto" w:fill="auto"/>
          </w:tcPr>
          <w:p w:rsidR="00FE0428" w:rsidRPr="00396E86" w:rsidRDefault="00FE0428" w:rsidP="00DB1CA2">
            <w:pPr>
              <w:snapToGrid w:val="0"/>
              <w:rPr>
                <w:rFonts w:ascii="Times New Roman" w:hAnsi="Times New Roman" w:cs="Times New Roman"/>
              </w:rPr>
            </w:pPr>
            <w:r w:rsidRPr="00396E86">
              <w:rPr>
                <w:rFonts w:ascii="Times New Roman" w:hAnsi="Times New Roman" w:cs="Times New Roman"/>
              </w:rPr>
              <w:t xml:space="preserve">РАССМОТРЕНО                                                                    </w:t>
            </w:r>
          </w:p>
          <w:p w:rsidR="00FE0428" w:rsidRPr="00396E86" w:rsidRDefault="00FE0428" w:rsidP="00DB1CA2">
            <w:pPr>
              <w:snapToGrid w:val="0"/>
              <w:rPr>
                <w:rFonts w:ascii="Times New Roman" w:hAnsi="Times New Roman" w:cs="Times New Roman"/>
              </w:rPr>
            </w:pPr>
            <w:r w:rsidRPr="00396E86">
              <w:rPr>
                <w:rFonts w:ascii="Times New Roman" w:hAnsi="Times New Roman" w:cs="Times New Roman"/>
              </w:rPr>
              <w:t xml:space="preserve">на заседании </w:t>
            </w:r>
            <w:proofErr w:type="gramStart"/>
            <w:r w:rsidRPr="00396E86">
              <w:rPr>
                <w:rFonts w:ascii="Times New Roman" w:hAnsi="Times New Roman" w:cs="Times New Roman"/>
              </w:rPr>
              <w:t>школьного</w:t>
            </w:r>
            <w:proofErr w:type="gramEnd"/>
          </w:p>
          <w:p w:rsidR="00FE0428" w:rsidRPr="00396E86" w:rsidRDefault="00FE0428" w:rsidP="00DB1CA2">
            <w:pPr>
              <w:snapToGrid w:val="0"/>
              <w:rPr>
                <w:rFonts w:ascii="Times New Roman" w:hAnsi="Times New Roman" w:cs="Times New Roman"/>
              </w:rPr>
            </w:pPr>
            <w:r w:rsidRPr="00396E86">
              <w:rPr>
                <w:rFonts w:ascii="Times New Roman" w:hAnsi="Times New Roman" w:cs="Times New Roman"/>
              </w:rPr>
              <w:t xml:space="preserve">методического совета                                                                                                                                 </w:t>
            </w:r>
          </w:p>
          <w:p w:rsidR="00FE0428" w:rsidRPr="00396E86" w:rsidRDefault="00FE0428" w:rsidP="00DB1CA2">
            <w:pPr>
              <w:snapToGrid w:val="0"/>
              <w:rPr>
                <w:rFonts w:ascii="Times New Roman" w:hAnsi="Times New Roman" w:cs="Times New Roman"/>
              </w:rPr>
            </w:pPr>
            <w:r w:rsidRPr="00396E86">
              <w:rPr>
                <w:rFonts w:ascii="Times New Roman" w:hAnsi="Times New Roman" w:cs="Times New Roman"/>
              </w:rPr>
              <w:t xml:space="preserve">Протокол № 1                                 от </w:t>
            </w:r>
            <w:r>
              <w:rPr>
                <w:rFonts w:ascii="Times New Roman" w:hAnsi="Times New Roman" w:cs="Times New Roman"/>
              </w:rPr>
              <w:t xml:space="preserve">« </w:t>
            </w:r>
            <w:r w:rsidRPr="00396E86">
              <w:rPr>
                <w:rFonts w:ascii="Times New Roman" w:hAnsi="Times New Roman" w:cs="Times New Roman"/>
              </w:rPr>
              <w:t>28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96E86">
              <w:rPr>
                <w:rFonts w:ascii="Times New Roman" w:hAnsi="Times New Roman" w:cs="Times New Roman"/>
              </w:rPr>
              <w:t xml:space="preserve">» августа 2020 г.                                  </w:t>
            </w:r>
          </w:p>
          <w:p w:rsidR="00FE0428" w:rsidRPr="00396E86" w:rsidRDefault="00FE0428" w:rsidP="00DB1C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</w:tcPr>
          <w:p w:rsidR="00FE0428" w:rsidRPr="00396E86" w:rsidRDefault="00FE0428" w:rsidP="00DB1CA2">
            <w:pPr>
              <w:snapToGrid w:val="0"/>
              <w:ind w:right="831"/>
              <w:rPr>
                <w:rFonts w:ascii="Times New Roman" w:hAnsi="Times New Roman" w:cs="Times New Roman"/>
              </w:rPr>
            </w:pPr>
            <w:r w:rsidRPr="00396E86">
              <w:rPr>
                <w:rFonts w:ascii="Times New Roman" w:hAnsi="Times New Roman" w:cs="Times New Roman"/>
              </w:rPr>
              <w:t xml:space="preserve">СОГЛАСОВАНО </w:t>
            </w:r>
          </w:p>
          <w:p w:rsidR="00FE0428" w:rsidRPr="00396E86" w:rsidRDefault="00FE0428" w:rsidP="00DB1CA2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76200</wp:posOffset>
                  </wp:positionV>
                  <wp:extent cx="871220" cy="711835"/>
                  <wp:effectExtent l="19050" t="0" r="5080" b="0"/>
                  <wp:wrapNone/>
                  <wp:docPr id="48" name="Рисунок 2" descr="скан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кан.jpg"/>
                          <pic:cNvPicPr/>
                        </pic:nvPicPr>
                        <pic:blipFill>
                          <a:blip r:embed="rId7" cstate="print"/>
                          <a:srcRect l="8507" t="59697" r="79354" b="332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220" cy="711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96E86">
              <w:rPr>
                <w:rFonts w:ascii="Times New Roman" w:hAnsi="Times New Roman" w:cs="Times New Roman"/>
              </w:rPr>
              <w:t xml:space="preserve">Заместитель директора </w:t>
            </w:r>
          </w:p>
          <w:p w:rsidR="00FE0428" w:rsidRPr="00396E86" w:rsidRDefault="00FE0428" w:rsidP="00DB1CA2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_________Е. Галушко </w:t>
            </w:r>
          </w:p>
          <w:p w:rsidR="00FE0428" w:rsidRPr="00396E86" w:rsidRDefault="00FE0428" w:rsidP="00DB1CA2">
            <w:pPr>
              <w:snapToGrid w:val="0"/>
              <w:rPr>
                <w:rFonts w:ascii="Times New Roman" w:hAnsi="Times New Roman" w:cs="Times New Roman"/>
              </w:rPr>
            </w:pPr>
            <w:r w:rsidRPr="00396E86">
              <w:rPr>
                <w:rFonts w:ascii="Times New Roman" w:hAnsi="Times New Roman" w:cs="Times New Roman"/>
              </w:rPr>
              <w:t>«  28 » августа 2020 г</w:t>
            </w:r>
          </w:p>
        </w:tc>
        <w:tc>
          <w:tcPr>
            <w:tcW w:w="3686" w:type="dxa"/>
            <w:shd w:val="clear" w:color="auto" w:fill="auto"/>
          </w:tcPr>
          <w:p w:rsidR="00FE0428" w:rsidRPr="00396E86" w:rsidRDefault="00FE0428" w:rsidP="00DB1CA2">
            <w:pPr>
              <w:snapToGrid w:val="0"/>
              <w:ind w:right="-138"/>
              <w:rPr>
                <w:rFonts w:ascii="Times New Roman" w:hAnsi="Times New Roman" w:cs="Times New Roman"/>
              </w:rPr>
            </w:pPr>
            <w:r w:rsidRPr="00396E86">
              <w:rPr>
                <w:rFonts w:ascii="Times New Roman" w:hAnsi="Times New Roman" w:cs="Times New Roman"/>
              </w:rPr>
              <w:t>УТВЕРЖДАЮ                                          Директор  МОБУ СОШ № 2</w:t>
            </w:r>
          </w:p>
          <w:p w:rsidR="00FE0428" w:rsidRPr="00396E86" w:rsidRDefault="00FE0428" w:rsidP="00DB1CA2">
            <w:pPr>
              <w:snapToGrid w:val="0"/>
              <w:ind w:right="-138"/>
              <w:rPr>
                <w:rFonts w:ascii="Times New Roman" w:hAnsi="Times New Roman" w:cs="Times New Roman"/>
              </w:rPr>
            </w:pPr>
            <w:r w:rsidRPr="00396E86">
              <w:rPr>
                <w:rFonts w:ascii="Times New Roman" w:hAnsi="Times New Roman" w:cs="Times New Roman"/>
              </w:rPr>
              <w:t>___________С. Карачаров</w:t>
            </w:r>
          </w:p>
          <w:p w:rsidR="00FE0428" w:rsidRPr="00396E86" w:rsidRDefault="00FE0428" w:rsidP="00DB1CA2">
            <w:pPr>
              <w:rPr>
                <w:rFonts w:ascii="Times New Roman" w:hAnsi="Times New Roman" w:cs="Times New Roman"/>
              </w:rPr>
            </w:pPr>
            <w:r w:rsidRPr="00396E86">
              <w:rPr>
                <w:rFonts w:ascii="Times New Roman" w:hAnsi="Times New Roman" w:cs="Times New Roman"/>
              </w:rPr>
              <w:t>Приказ № 139</w:t>
            </w:r>
          </w:p>
          <w:p w:rsidR="00FE0428" w:rsidRPr="00396E86" w:rsidRDefault="00FE0428" w:rsidP="00DB1CA2">
            <w:pPr>
              <w:rPr>
                <w:rFonts w:ascii="Times New Roman" w:hAnsi="Times New Roman" w:cs="Times New Roman"/>
              </w:rPr>
            </w:pPr>
            <w:r w:rsidRPr="00396E86">
              <w:rPr>
                <w:rFonts w:ascii="Times New Roman" w:hAnsi="Times New Roman" w:cs="Times New Roman"/>
              </w:rPr>
              <w:t>«  28 » августа  2020 г.</w:t>
            </w:r>
          </w:p>
        </w:tc>
      </w:tr>
    </w:tbl>
    <w:p w:rsidR="00FE0428" w:rsidRPr="00396E86" w:rsidRDefault="00FE0428" w:rsidP="00FE0428">
      <w:pPr>
        <w:rPr>
          <w:rFonts w:ascii="Times New Roman" w:hAnsi="Times New Roman" w:cs="Times New Roman"/>
        </w:rPr>
      </w:pPr>
    </w:p>
    <w:p w:rsidR="00FE0428" w:rsidRPr="00396E86" w:rsidRDefault="00FE0428" w:rsidP="00FE0428">
      <w:pPr>
        <w:rPr>
          <w:rFonts w:ascii="Times New Roman" w:hAnsi="Times New Roman" w:cs="Times New Roman"/>
        </w:rPr>
      </w:pPr>
    </w:p>
    <w:p w:rsidR="00FE0428" w:rsidRPr="00396E86" w:rsidRDefault="00FE0428" w:rsidP="00FE0428">
      <w:pPr>
        <w:rPr>
          <w:rFonts w:ascii="Times New Roman" w:hAnsi="Times New Roman" w:cs="Times New Roman"/>
        </w:rPr>
      </w:pPr>
    </w:p>
    <w:p w:rsidR="00FE0428" w:rsidRPr="001D7E47" w:rsidRDefault="00FE0428" w:rsidP="00FE042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96E86">
        <w:rPr>
          <w:rFonts w:ascii="Times New Roman" w:hAnsi="Times New Roman" w:cs="Times New Roman"/>
          <w:b/>
          <w:sz w:val="40"/>
          <w:szCs w:val="40"/>
        </w:rPr>
        <w:t xml:space="preserve">РАБОЧАЯ ПРОГРАММА </w:t>
      </w:r>
    </w:p>
    <w:p w:rsidR="00FE0428" w:rsidRPr="00396E86" w:rsidRDefault="00FE0428" w:rsidP="00FE0428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«Мир профессий»</w:t>
      </w:r>
    </w:p>
    <w:p w:rsidR="00FE0428" w:rsidRPr="00396E86" w:rsidRDefault="00FE0428" w:rsidP="00FE0428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на уровень среднего</w:t>
      </w:r>
      <w:r w:rsidRPr="00396E86">
        <w:rPr>
          <w:rFonts w:ascii="Times New Roman" w:hAnsi="Times New Roman" w:cs="Times New Roman"/>
          <w:sz w:val="36"/>
          <w:szCs w:val="36"/>
        </w:rPr>
        <w:t xml:space="preserve"> общего образования</w:t>
      </w:r>
    </w:p>
    <w:p w:rsidR="00FE0428" w:rsidRPr="00396E86" w:rsidRDefault="00FE0428" w:rsidP="00FE042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0428" w:rsidRPr="00396E86" w:rsidRDefault="00FE0428" w:rsidP="00FE0428">
      <w:pPr>
        <w:rPr>
          <w:rFonts w:ascii="Times New Roman" w:hAnsi="Times New Roman" w:cs="Times New Roman"/>
          <w:sz w:val="28"/>
          <w:szCs w:val="28"/>
        </w:rPr>
      </w:pPr>
    </w:p>
    <w:p w:rsidR="00FE0428" w:rsidRPr="00396E86" w:rsidRDefault="00FE0428" w:rsidP="00FE0428">
      <w:pPr>
        <w:rPr>
          <w:rFonts w:ascii="Times New Roman" w:hAnsi="Times New Roman" w:cs="Times New Roman"/>
        </w:rPr>
      </w:pPr>
    </w:p>
    <w:p w:rsidR="00FE0428" w:rsidRPr="00396E86" w:rsidRDefault="00FE0428" w:rsidP="00FE0428">
      <w:pPr>
        <w:rPr>
          <w:rFonts w:ascii="Times New Roman" w:hAnsi="Times New Roman" w:cs="Times New Roman"/>
        </w:rPr>
      </w:pPr>
    </w:p>
    <w:p w:rsidR="00FE0428" w:rsidRPr="00214EDE" w:rsidRDefault="00FE0428" w:rsidP="00FE0428"/>
    <w:p w:rsidR="00FE0428" w:rsidRPr="00214EDE" w:rsidRDefault="00FE0428" w:rsidP="00FE0428"/>
    <w:p w:rsidR="00FE0428" w:rsidRPr="00214EDE" w:rsidRDefault="00FE0428" w:rsidP="00FE0428"/>
    <w:p w:rsidR="00E734F2" w:rsidRDefault="00E734F2" w:rsidP="00FE0428">
      <w:pPr>
        <w:pStyle w:val="a4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b/>
          <w:bCs/>
          <w:sz w:val="28"/>
          <w:szCs w:val="28"/>
        </w:rPr>
      </w:pPr>
    </w:p>
    <w:p w:rsidR="00E734F2" w:rsidRDefault="00E734F2" w:rsidP="001218BB">
      <w:pPr>
        <w:pStyle w:val="a4"/>
        <w:shd w:val="clear" w:color="auto" w:fill="FFFFFF"/>
        <w:spacing w:before="0" w:beforeAutospacing="0" w:after="0" w:afterAutospacing="0" w:line="360" w:lineRule="auto"/>
        <w:contextualSpacing/>
        <w:rPr>
          <w:b/>
          <w:bCs/>
          <w:sz w:val="28"/>
          <w:szCs w:val="28"/>
        </w:rPr>
      </w:pPr>
    </w:p>
    <w:p w:rsidR="00E734F2" w:rsidRDefault="00E734F2" w:rsidP="001218BB">
      <w:pPr>
        <w:pStyle w:val="a4"/>
        <w:shd w:val="clear" w:color="auto" w:fill="FFFFFF"/>
        <w:spacing w:before="0" w:beforeAutospacing="0" w:after="0" w:afterAutospacing="0" w:line="360" w:lineRule="auto"/>
        <w:contextualSpacing/>
        <w:rPr>
          <w:b/>
          <w:bCs/>
          <w:sz w:val="28"/>
          <w:szCs w:val="28"/>
        </w:rPr>
      </w:pPr>
    </w:p>
    <w:p w:rsidR="00E734F2" w:rsidRDefault="00E734F2" w:rsidP="001218BB">
      <w:pPr>
        <w:pStyle w:val="a4"/>
        <w:shd w:val="clear" w:color="auto" w:fill="FFFFFF"/>
        <w:spacing w:before="0" w:beforeAutospacing="0" w:after="0" w:afterAutospacing="0" w:line="360" w:lineRule="auto"/>
        <w:contextualSpacing/>
        <w:rPr>
          <w:b/>
          <w:bCs/>
          <w:sz w:val="28"/>
          <w:szCs w:val="28"/>
        </w:rPr>
      </w:pPr>
    </w:p>
    <w:p w:rsidR="00E734F2" w:rsidRDefault="00E734F2" w:rsidP="001218BB">
      <w:pPr>
        <w:pStyle w:val="a4"/>
        <w:shd w:val="clear" w:color="auto" w:fill="FFFFFF"/>
        <w:spacing w:before="0" w:beforeAutospacing="0" w:after="0" w:afterAutospacing="0" w:line="360" w:lineRule="auto"/>
        <w:contextualSpacing/>
        <w:rPr>
          <w:b/>
          <w:bCs/>
          <w:sz w:val="28"/>
          <w:szCs w:val="28"/>
        </w:rPr>
      </w:pPr>
    </w:p>
    <w:p w:rsidR="00E734F2" w:rsidRDefault="00E734F2" w:rsidP="001218BB">
      <w:pPr>
        <w:pStyle w:val="a4"/>
        <w:shd w:val="clear" w:color="auto" w:fill="FFFFFF"/>
        <w:spacing w:before="0" w:beforeAutospacing="0" w:after="0" w:afterAutospacing="0" w:line="360" w:lineRule="auto"/>
        <w:contextualSpacing/>
        <w:rPr>
          <w:b/>
          <w:bCs/>
          <w:sz w:val="28"/>
          <w:szCs w:val="28"/>
        </w:rPr>
      </w:pPr>
    </w:p>
    <w:p w:rsidR="00E734F2" w:rsidRDefault="00E734F2" w:rsidP="001218BB">
      <w:pPr>
        <w:pStyle w:val="a4"/>
        <w:shd w:val="clear" w:color="auto" w:fill="FFFFFF"/>
        <w:spacing w:before="0" w:beforeAutospacing="0" w:after="0" w:afterAutospacing="0" w:line="360" w:lineRule="auto"/>
        <w:contextualSpacing/>
        <w:rPr>
          <w:b/>
          <w:bCs/>
          <w:sz w:val="28"/>
          <w:szCs w:val="28"/>
        </w:rPr>
      </w:pPr>
    </w:p>
    <w:p w:rsidR="00E734F2" w:rsidRDefault="00E734F2" w:rsidP="001218BB">
      <w:pPr>
        <w:pStyle w:val="a4"/>
        <w:shd w:val="clear" w:color="auto" w:fill="FFFFFF"/>
        <w:spacing w:before="0" w:beforeAutospacing="0" w:after="0" w:afterAutospacing="0" w:line="360" w:lineRule="auto"/>
        <w:contextualSpacing/>
        <w:rPr>
          <w:b/>
          <w:bCs/>
          <w:sz w:val="28"/>
          <w:szCs w:val="28"/>
        </w:rPr>
      </w:pPr>
    </w:p>
    <w:p w:rsidR="00E734F2" w:rsidRDefault="00E734F2" w:rsidP="001218BB">
      <w:pPr>
        <w:pStyle w:val="a4"/>
        <w:shd w:val="clear" w:color="auto" w:fill="FFFFFF"/>
        <w:spacing w:before="0" w:beforeAutospacing="0" w:after="0" w:afterAutospacing="0" w:line="360" w:lineRule="auto"/>
        <w:contextualSpacing/>
        <w:rPr>
          <w:b/>
          <w:bCs/>
          <w:sz w:val="28"/>
          <w:szCs w:val="28"/>
        </w:rPr>
      </w:pPr>
    </w:p>
    <w:p w:rsidR="00E734F2" w:rsidRDefault="00E734F2" w:rsidP="001218BB">
      <w:pPr>
        <w:pStyle w:val="a4"/>
        <w:shd w:val="clear" w:color="auto" w:fill="FFFFFF"/>
        <w:spacing w:before="0" w:beforeAutospacing="0" w:after="0" w:afterAutospacing="0" w:line="360" w:lineRule="auto"/>
        <w:contextualSpacing/>
        <w:rPr>
          <w:b/>
          <w:bCs/>
          <w:sz w:val="28"/>
          <w:szCs w:val="28"/>
        </w:rPr>
      </w:pPr>
    </w:p>
    <w:p w:rsidR="00E734F2" w:rsidRDefault="00E734F2" w:rsidP="001218BB">
      <w:pPr>
        <w:pStyle w:val="a4"/>
        <w:shd w:val="clear" w:color="auto" w:fill="FFFFFF"/>
        <w:spacing w:before="0" w:beforeAutospacing="0" w:after="0" w:afterAutospacing="0" w:line="360" w:lineRule="auto"/>
        <w:contextualSpacing/>
        <w:rPr>
          <w:b/>
          <w:bCs/>
          <w:sz w:val="28"/>
          <w:szCs w:val="28"/>
        </w:rPr>
      </w:pPr>
    </w:p>
    <w:p w:rsidR="00E734F2" w:rsidRDefault="00E734F2" w:rsidP="001218BB">
      <w:pPr>
        <w:pStyle w:val="a4"/>
        <w:shd w:val="clear" w:color="auto" w:fill="FFFFFF"/>
        <w:spacing w:before="0" w:beforeAutospacing="0" w:after="0" w:afterAutospacing="0" w:line="360" w:lineRule="auto"/>
        <w:contextualSpacing/>
        <w:rPr>
          <w:b/>
          <w:bCs/>
          <w:sz w:val="28"/>
          <w:szCs w:val="28"/>
        </w:rPr>
      </w:pPr>
    </w:p>
    <w:p w:rsidR="00E734F2" w:rsidRDefault="00E734F2" w:rsidP="001218BB">
      <w:pPr>
        <w:pStyle w:val="a4"/>
        <w:shd w:val="clear" w:color="auto" w:fill="FFFFFF"/>
        <w:spacing w:before="0" w:beforeAutospacing="0" w:after="0" w:afterAutospacing="0" w:line="360" w:lineRule="auto"/>
        <w:contextualSpacing/>
        <w:rPr>
          <w:b/>
          <w:bCs/>
          <w:sz w:val="28"/>
          <w:szCs w:val="28"/>
        </w:rPr>
      </w:pPr>
    </w:p>
    <w:p w:rsidR="00E734F2" w:rsidRDefault="00E734F2" w:rsidP="001218BB">
      <w:pPr>
        <w:pStyle w:val="a4"/>
        <w:shd w:val="clear" w:color="auto" w:fill="FFFFFF"/>
        <w:spacing w:before="0" w:beforeAutospacing="0" w:after="0" w:afterAutospacing="0" w:line="360" w:lineRule="auto"/>
        <w:contextualSpacing/>
        <w:rPr>
          <w:b/>
          <w:bCs/>
          <w:sz w:val="28"/>
          <w:szCs w:val="28"/>
        </w:rPr>
      </w:pPr>
    </w:p>
    <w:p w:rsidR="00E734F2" w:rsidRDefault="00E734F2" w:rsidP="001218BB">
      <w:pPr>
        <w:pStyle w:val="a4"/>
        <w:shd w:val="clear" w:color="auto" w:fill="FFFFFF"/>
        <w:spacing w:before="0" w:beforeAutospacing="0" w:after="0" w:afterAutospacing="0" w:line="360" w:lineRule="auto"/>
        <w:contextualSpacing/>
        <w:rPr>
          <w:b/>
          <w:bCs/>
          <w:sz w:val="28"/>
          <w:szCs w:val="28"/>
        </w:rPr>
      </w:pPr>
    </w:p>
    <w:p w:rsidR="00E734F2" w:rsidRDefault="00E734F2" w:rsidP="001218BB">
      <w:pPr>
        <w:pStyle w:val="a4"/>
        <w:shd w:val="clear" w:color="auto" w:fill="FFFFFF"/>
        <w:spacing w:before="0" w:beforeAutospacing="0" w:after="0" w:afterAutospacing="0" w:line="360" w:lineRule="auto"/>
        <w:contextualSpacing/>
        <w:rPr>
          <w:b/>
          <w:bCs/>
          <w:sz w:val="28"/>
          <w:szCs w:val="28"/>
        </w:rPr>
      </w:pPr>
    </w:p>
    <w:p w:rsidR="00E734F2" w:rsidRDefault="00E734F2" w:rsidP="001218BB">
      <w:pPr>
        <w:pStyle w:val="a4"/>
        <w:shd w:val="clear" w:color="auto" w:fill="FFFFFF"/>
        <w:spacing w:before="0" w:beforeAutospacing="0" w:after="0" w:afterAutospacing="0" w:line="360" w:lineRule="auto"/>
        <w:contextualSpacing/>
        <w:rPr>
          <w:b/>
          <w:bCs/>
          <w:sz w:val="28"/>
          <w:szCs w:val="28"/>
        </w:rPr>
      </w:pPr>
    </w:p>
    <w:p w:rsidR="00E734F2" w:rsidRDefault="00E734F2" w:rsidP="001218BB">
      <w:pPr>
        <w:pStyle w:val="a4"/>
        <w:shd w:val="clear" w:color="auto" w:fill="FFFFFF"/>
        <w:spacing w:before="0" w:beforeAutospacing="0" w:after="0" w:afterAutospacing="0" w:line="360" w:lineRule="auto"/>
        <w:contextualSpacing/>
        <w:rPr>
          <w:b/>
          <w:bCs/>
          <w:sz w:val="28"/>
          <w:szCs w:val="28"/>
        </w:rPr>
      </w:pPr>
    </w:p>
    <w:p w:rsidR="00E734F2" w:rsidRDefault="00E734F2" w:rsidP="001218BB">
      <w:pPr>
        <w:pStyle w:val="a4"/>
        <w:shd w:val="clear" w:color="auto" w:fill="FFFFFF"/>
        <w:spacing w:before="0" w:beforeAutospacing="0" w:after="0" w:afterAutospacing="0" w:line="360" w:lineRule="auto"/>
        <w:contextualSpacing/>
        <w:rPr>
          <w:b/>
          <w:bCs/>
          <w:sz w:val="28"/>
          <w:szCs w:val="28"/>
        </w:rPr>
      </w:pPr>
    </w:p>
    <w:p w:rsidR="00E734F2" w:rsidRDefault="00E734F2" w:rsidP="001218BB">
      <w:pPr>
        <w:pStyle w:val="a4"/>
        <w:shd w:val="clear" w:color="auto" w:fill="FFFFFF"/>
        <w:spacing w:before="0" w:beforeAutospacing="0" w:after="0" w:afterAutospacing="0" w:line="360" w:lineRule="auto"/>
        <w:contextualSpacing/>
        <w:rPr>
          <w:b/>
          <w:bCs/>
          <w:sz w:val="28"/>
          <w:szCs w:val="28"/>
        </w:rPr>
      </w:pPr>
    </w:p>
    <w:p w:rsidR="00E734F2" w:rsidRDefault="00E734F2" w:rsidP="001218BB">
      <w:pPr>
        <w:pStyle w:val="a4"/>
        <w:shd w:val="clear" w:color="auto" w:fill="FFFFFF"/>
        <w:spacing w:before="0" w:beforeAutospacing="0" w:after="0" w:afterAutospacing="0" w:line="360" w:lineRule="auto"/>
        <w:contextualSpacing/>
        <w:rPr>
          <w:b/>
          <w:bCs/>
          <w:sz w:val="28"/>
          <w:szCs w:val="28"/>
        </w:rPr>
      </w:pPr>
    </w:p>
    <w:p w:rsidR="00FE0428" w:rsidRDefault="00FE0428" w:rsidP="001218BB">
      <w:pPr>
        <w:pStyle w:val="a4"/>
        <w:shd w:val="clear" w:color="auto" w:fill="FFFFFF"/>
        <w:spacing w:before="0" w:beforeAutospacing="0" w:after="0" w:afterAutospacing="0" w:line="360" w:lineRule="auto"/>
        <w:contextualSpacing/>
        <w:rPr>
          <w:b/>
          <w:bCs/>
          <w:sz w:val="28"/>
          <w:szCs w:val="28"/>
        </w:rPr>
      </w:pPr>
    </w:p>
    <w:p w:rsidR="00FE0428" w:rsidRDefault="00FE0428" w:rsidP="001218BB">
      <w:pPr>
        <w:pStyle w:val="a4"/>
        <w:shd w:val="clear" w:color="auto" w:fill="FFFFFF"/>
        <w:spacing w:before="0" w:beforeAutospacing="0" w:after="0" w:afterAutospacing="0" w:line="360" w:lineRule="auto"/>
        <w:contextualSpacing/>
        <w:rPr>
          <w:b/>
          <w:bCs/>
          <w:sz w:val="28"/>
          <w:szCs w:val="28"/>
        </w:rPr>
      </w:pPr>
    </w:p>
    <w:p w:rsidR="00FE0428" w:rsidRDefault="00FE0428" w:rsidP="001218BB">
      <w:pPr>
        <w:pStyle w:val="a4"/>
        <w:shd w:val="clear" w:color="auto" w:fill="FFFFFF"/>
        <w:spacing w:before="0" w:beforeAutospacing="0" w:after="0" w:afterAutospacing="0" w:line="360" w:lineRule="auto"/>
        <w:contextualSpacing/>
        <w:rPr>
          <w:b/>
          <w:bCs/>
          <w:sz w:val="28"/>
          <w:szCs w:val="28"/>
        </w:rPr>
      </w:pPr>
    </w:p>
    <w:p w:rsidR="00FE0428" w:rsidRDefault="00FE0428" w:rsidP="001218BB">
      <w:pPr>
        <w:pStyle w:val="a4"/>
        <w:shd w:val="clear" w:color="auto" w:fill="FFFFFF"/>
        <w:spacing w:before="0" w:beforeAutospacing="0" w:after="0" w:afterAutospacing="0" w:line="360" w:lineRule="auto"/>
        <w:contextualSpacing/>
        <w:rPr>
          <w:b/>
          <w:bCs/>
          <w:sz w:val="28"/>
          <w:szCs w:val="28"/>
        </w:rPr>
      </w:pPr>
    </w:p>
    <w:p w:rsidR="00FE0428" w:rsidRDefault="00FE0428" w:rsidP="001218BB">
      <w:pPr>
        <w:pStyle w:val="a4"/>
        <w:shd w:val="clear" w:color="auto" w:fill="FFFFFF"/>
        <w:spacing w:before="0" w:beforeAutospacing="0" w:after="0" w:afterAutospacing="0" w:line="360" w:lineRule="auto"/>
        <w:contextualSpacing/>
        <w:rPr>
          <w:b/>
          <w:bCs/>
          <w:sz w:val="28"/>
          <w:szCs w:val="28"/>
        </w:rPr>
      </w:pPr>
    </w:p>
    <w:p w:rsidR="00FE0428" w:rsidRDefault="00FE0428" w:rsidP="001218BB">
      <w:pPr>
        <w:pStyle w:val="a4"/>
        <w:shd w:val="clear" w:color="auto" w:fill="FFFFFF"/>
        <w:spacing w:before="0" w:beforeAutospacing="0" w:after="0" w:afterAutospacing="0" w:line="360" w:lineRule="auto"/>
        <w:contextualSpacing/>
        <w:rPr>
          <w:b/>
          <w:bCs/>
          <w:sz w:val="28"/>
          <w:szCs w:val="28"/>
        </w:rPr>
      </w:pPr>
    </w:p>
    <w:p w:rsidR="00FE0428" w:rsidRDefault="00FE0428" w:rsidP="001218BB">
      <w:pPr>
        <w:pStyle w:val="a4"/>
        <w:shd w:val="clear" w:color="auto" w:fill="FFFFFF"/>
        <w:spacing w:before="0" w:beforeAutospacing="0" w:after="0" w:afterAutospacing="0" w:line="360" w:lineRule="auto"/>
        <w:contextualSpacing/>
        <w:rPr>
          <w:b/>
          <w:bCs/>
          <w:sz w:val="28"/>
          <w:szCs w:val="28"/>
        </w:rPr>
      </w:pPr>
    </w:p>
    <w:p w:rsidR="00FE0428" w:rsidRDefault="00FE0428" w:rsidP="001218BB">
      <w:pPr>
        <w:pStyle w:val="a4"/>
        <w:shd w:val="clear" w:color="auto" w:fill="FFFFFF"/>
        <w:spacing w:before="0" w:beforeAutospacing="0" w:after="0" w:afterAutospacing="0" w:line="360" w:lineRule="auto"/>
        <w:contextualSpacing/>
        <w:rPr>
          <w:b/>
          <w:bCs/>
          <w:sz w:val="28"/>
          <w:szCs w:val="28"/>
        </w:rPr>
      </w:pPr>
    </w:p>
    <w:p w:rsidR="00FE0428" w:rsidRDefault="00FE0428" w:rsidP="001218BB">
      <w:pPr>
        <w:pStyle w:val="a4"/>
        <w:shd w:val="clear" w:color="auto" w:fill="FFFFFF"/>
        <w:spacing w:before="0" w:beforeAutospacing="0" w:after="0" w:afterAutospacing="0" w:line="360" w:lineRule="auto"/>
        <w:contextualSpacing/>
        <w:rPr>
          <w:b/>
          <w:bCs/>
          <w:sz w:val="28"/>
          <w:szCs w:val="28"/>
        </w:rPr>
      </w:pPr>
    </w:p>
    <w:p w:rsidR="004A579A" w:rsidRPr="001218BB" w:rsidRDefault="004A579A" w:rsidP="00E734F2">
      <w:pPr>
        <w:pStyle w:val="a4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sz w:val="28"/>
          <w:szCs w:val="28"/>
        </w:rPr>
      </w:pPr>
      <w:r w:rsidRPr="001218BB">
        <w:rPr>
          <w:b/>
          <w:bCs/>
          <w:sz w:val="28"/>
          <w:szCs w:val="28"/>
        </w:rPr>
        <w:t>Планируемые результаты освоения курса</w:t>
      </w:r>
    </w:p>
    <w:p w:rsidR="004A579A" w:rsidRPr="001218BB" w:rsidRDefault="004A579A" w:rsidP="001218BB">
      <w:pPr>
        <w:pStyle w:val="a4"/>
        <w:shd w:val="clear" w:color="auto" w:fill="FFFFFF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1218BB">
        <w:rPr>
          <w:sz w:val="28"/>
          <w:szCs w:val="28"/>
        </w:rPr>
        <w:t> </w:t>
      </w:r>
      <w:r w:rsidRPr="001218BB">
        <w:rPr>
          <w:b/>
          <w:bCs/>
          <w:sz w:val="28"/>
          <w:szCs w:val="28"/>
        </w:rPr>
        <w:t>Предметные результаты:</w:t>
      </w:r>
    </w:p>
    <w:p w:rsidR="004A579A" w:rsidRPr="001218BB" w:rsidRDefault="004A579A" w:rsidP="001218BB">
      <w:pPr>
        <w:pStyle w:val="a4"/>
        <w:shd w:val="clear" w:color="auto" w:fill="FFFFFF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1218BB">
        <w:rPr>
          <w:sz w:val="28"/>
          <w:szCs w:val="28"/>
        </w:rPr>
        <w:t xml:space="preserve">– усвоение первоначальных сведений о сущности и особенностях объектов, процессов и явлений, характерных для природной и социальной действительности (в пределах </w:t>
      </w:r>
      <w:proofErr w:type="gramStart"/>
      <w:r w:rsidRPr="001218BB">
        <w:rPr>
          <w:sz w:val="28"/>
          <w:szCs w:val="28"/>
        </w:rPr>
        <w:t>изученного</w:t>
      </w:r>
      <w:proofErr w:type="gramEnd"/>
      <w:r w:rsidRPr="001218BB">
        <w:rPr>
          <w:sz w:val="28"/>
          <w:szCs w:val="28"/>
        </w:rPr>
        <w:t>);</w:t>
      </w:r>
    </w:p>
    <w:p w:rsidR="004A579A" w:rsidRPr="001218BB" w:rsidRDefault="004A579A" w:rsidP="001218BB">
      <w:pPr>
        <w:pStyle w:val="a4"/>
        <w:shd w:val="clear" w:color="auto" w:fill="FFFFFF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1218BB">
        <w:rPr>
          <w:sz w:val="28"/>
          <w:szCs w:val="28"/>
        </w:rPr>
        <w:lastRenderedPageBreak/>
        <w:t>–сформированность целостного, социально-ориентированного взгляда на окружающий мир в его органичном единстве и разнообразии природы, народов, культур и религий;</w:t>
      </w:r>
    </w:p>
    <w:p w:rsidR="004A579A" w:rsidRPr="001218BB" w:rsidRDefault="004A579A" w:rsidP="001218BB">
      <w:pPr>
        <w:pStyle w:val="a4"/>
        <w:shd w:val="clear" w:color="auto" w:fill="FFFFFF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1218BB">
        <w:rPr>
          <w:sz w:val="28"/>
          <w:szCs w:val="28"/>
        </w:rPr>
        <w:t xml:space="preserve">– владение базовым понятийным аппаратом, необходимым для получения дальнейшего образования в области </w:t>
      </w:r>
      <w:proofErr w:type="spellStart"/>
      <w:proofErr w:type="gramStart"/>
      <w:r w:rsidRPr="001218BB">
        <w:rPr>
          <w:sz w:val="28"/>
          <w:szCs w:val="28"/>
        </w:rPr>
        <w:t>естественно-научных</w:t>
      </w:r>
      <w:proofErr w:type="spellEnd"/>
      <w:proofErr w:type="gramEnd"/>
      <w:r w:rsidRPr="001218BB">
        <w:rPr>
          <w:sz w:val="28"/>
          <w:szCs w:val="28"/>
        </w:rPr>
        <w:t xml:space="preserve"> и социально-гуманитарных дисциплин;</w:t>
      </w:r>
    </w:p>
    <w:p w:rsidR="004A579A" w:rsidRPr="001218BB" w:rsidRDefault="004A579A" w:rsidP="001218BB">
      <w:pPr>
        <w:pStyle w:val="a4"/>
        <w:shd w:val="clear" w:color="auto" w:fill="FFFFFF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1218BB">
        <w:rPr>
          <w:sz w:val="28"/>
          <w:szCs w:val="28"/>
        </w:rPr>
        <w:t>– владение навыками устанавливать и выявлять причинно-следственные связи в окружающем мире природы и социума;</w:t>
      </w:r>
    </w:p>
    <w:p w:rsidR="004A579A" w:rsidRPr="001218BB" w:rsidRDefault="004A579A" w:rsidP="001218BB">
      <w:pPr>
        <w:pStyle w:val="a4"/>
        <w:shd w:val="clear" w:color="auto" w:fill="FFFFFF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1218BB">
        <w:rPr>
          <w:sz w:val="28"/>
          <w:szCs w:val="28"/>
        </w:rPr>
        <w:t xml:space="preserve">– овладение основами экологической грамотности, элементарными правилами нравственного поведения в мире природы и людей, нормами </w:t>
      </w:r>
      <w:proofErr w:type="spellStart"/>
      <w:r w:rsidRPr="001218BB">
        <w:rPr>
          <w:sz w:val="28"/>
          <w:szCs w:val="28"/>
        </w:rPr>
        <w:t>здоровьесберегающего</w:t>
      </w:r>
      <w:proofErr w:type="spellEnd"/>
      <w:r w:rsidRPr="001218BB">
        <w:rPr>
          <w:sz w:val="28"/>
          <w:szCs w:val="28"/>
        </w:rPr>
        <w:t xml:space="preserve"> поведения в природной и социальной среде.</w:t>
      </w:r>
    </w:p>
    <w:p w:rsidR="004A579A" w:rsidRPr="001218BB" w:rsidRDefault="004A579A" w:rsidP="001218BB">
      <w:pPr>
        <w:pStyle w:val="a4"/>
        <w:shd w:val="clear" w:color="auto" w:fill="FFFFFF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1218BB">
        <w:rPr>
          <w:sz w:val="28"/>
          <w:szCs w:val="28"/>
        </w:rPr>
        <w:t> </w:t>
      </w:r>
      <w:proofErr w:type="spellStart"/>
      <w:r w:rsidRPr="001218BB">
        <w:rPr>
          <w:b/>
          <w:bCs/>
          <w:sz w:val="28"/>
          <w:szCs w:val="28"/>
        </w:rPr>
        <w:t>Метапредметные</w:t>
      </w:r>
      <w:proofErr w:type="spellEnd"/>
      <w:r w:rsidRPr="001218BB">
        <w:rPr>
          <w:b/>
          <w:bCs/>
          <w:sz w:val="28"/>
          <w:szCs w:val="28"/>
        </w:rPr>
        <w:t xml:space="preserve"> результаты:</w:t>
      </w:r>
    </w:p>
    <w:p w:rsidR="004A579A" w:rsidRPr="001218BB" w:rsidRDefault="004A579A" w:rsidP="001218BB">
      <w:pPr>
        <w:pStyle w:val="a4"/>
        <w:shd w:val="clear" w:color="auto" w:fill="FFFFFF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1218BB">
        <w:rPr>
          <w:sz w:val="28"/>
          <w:szCs w:val="28"/>
        </w:rPr>
        <w:t> Регулятивные УУД</w:t>
      </w:r>
    </w:p>
    <w:p w:rsidR="004A579A" w:rsidRPr="001218BB" w:rsidRDefault="004A579A" w:rsidP="001218BB">
      <w:pPr>
        <w:pStyle w:val="a4"/>
        <w:shd w:val="clear" w:color="auto" w:fill="FFFFFF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1218BB">
        <w:rPr>
          <w:sz w:val="28"/>
          <w:szCs w:val="28"/>
        </w:rPr>
        <w:t>      — высказывать своё предположение (версию),  работать по плану. Средством формирования этих действий служит технология проблемного диалога на этапе изучения нового материала.</w:t>
      </w:r>
    </w:p>
    <w:p w:rsidR="004A579A" w:rsidRPr="001218BB" w:rsidRDefault="004A579A" w:rsidP="001218BB">
      <w:pPr>
        <w:pStyle w:val="a4"/>
        <w:shd w:val="clear" w:color="auto" w:fill="FFFFFF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1218BB">
        <w:rPr>
          <w:sz w:val="28"/>
          <w:szCs w:val="28"/>
        </w:rPr>
        <w:t>     — давать эмоциональную оценку деятельности класса на уроке. Средством формирования этих действий служит технология оценивания образовательных достижений (учебных успехов).</w:t>
      </w:r>
    </w:p>
    <w:p w:rsidR="004A579A" w:rsidRPr="001218BB" w:rsidRDefault="004A579A" w:rsidP="001218BB">
      <w:pPr>
        <w:pStyle w:val="a4"/>
        <w:shd w:val="clear" w:color="auto" w:fill="FFFFFF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1218BB">
        <w:rPr>
          <w:sz w:val="28"/>
          <w:szCs w:val="28"/>
        </w:rPr>
        <w:t>Познавательные УУД</w:t>
      </w:r>
    </w:p>
    <w:p w:rsidR="004A579A" w:rsidRPr="001218BB" w:rsidRDefault="004A579A" w:rsidP="001218BB">
      <w:pPr>
        <w:pStyle w:val="a4"/>
        <w:shd w:val="clear" w:color="auto" w:fill="FFFFFF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1218BB">
        <w:rPr>
          <w:sz w:val="28"/>
          <w:szCs w:val="28"/>
        </w:rPr>
        <w:t>     — перерабатывать полученную информацию: делать выводы в результате совместной работы всего класса.</w:t>
      </w:r>
    </w:p>
    <w:p w:rsidR="004A579A" w:rsidRPr="001218BB" w:rsidRDefault="004A579A" w:rsidP="001218BB">
      <w:pPr>
        <w:pStyle w:val="a4"/>
        <w:shd w:val="clear" w:color="auto" w:fill="FFFFFF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1218BB">
        <w:rPr>
          <w:sz w:val="28"/>
          <w:szCs w:val="28"/>
        </w:rPr>
        <w:t>     — преобразовывать информацию из одной формы в другую.</w:t>
      </w:r>
    </w:p>
    <w:p w:rsidR="004A579A" w:rsidRPr="001218BB" w:rsidRDefault="004A579A" w:rsidP="001218BB">
      <w:pPr>
        <w:pStyle w:val="a4"/>
        <w:shd w:val="clear" w:color="auto" w:fill="FFFFFF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1218BB">
        <w:rPr>
          <w:sz w:val="28"/>
          <w:szCs w:val="28"/>
        </w:rPr>
        <w:t>Коммуникативные УУД</w:t>
      </w:r>
    </w:p>
    <w:p w:rsidR="004A579A" w:rsidRPr="001218BB" w:rsidRDefault="004A579A" w:rsidP="001218BB">
      <w:pPr>
        <w:pStyle w:val="a4"/>
        <w:shd w:val="clear" w:color="auto" w:fill="FFFFFF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1218BB">
        <w:rPr>
          <w:sz w:val="28"/>
          <w:szCs w:val="28"/>
        </w:rPr>
        <w:t xml:space="preserve">     — доносить  свою позицию до других: оформлять свою мысль в устной и письменной речи. </w:t>
      </w:r>
    </w:p>
    <w:p w:rsidR="004A579A" w:rsidRPr="001218BB" w:rsidRDefault="004A579A" w:rsidP="001218BB">
      <w:pPr>
        <w:pStyle w:val="a4"/>
        <w:shd w:val="clear" w:color="auto" w:fill="FFFFFF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1218BB">
        <w:rPr>
          <w:b/>
          <w:bCs/>
          <w:sz w:val="28"/>
          <w:szCs w:val="28"/>
        </w:rPr>
        <w:t>Личностные результаты:</w:t>
      </w:r>
    </w:p>
    <w:p w:rsidR="004A579A" w:rsidRPr="001218BB" w:rsidRDefault="004A579A" w:rsidP="001218BB">
      <w:pPr>
        <w:pStyle w:val="a4"/>
        <w:shd w:val="clear" w:color="auto" w:fill="FFFFFF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1218BB">
        <w:rPr>
          <w:sz w:val="28"/>
          <w:szCs w:val="28"/>
        </w:rPr>
        <w:t> — непрерывное духовно-нравственное развитие, реализация творческого потенциала в социально ориентированной, общественно-полезной деятельности на основе традиционных нравственных установок и моральных норм, непрерывного образования, самовоспитания;</w:t>
      </w:r>
    </w:p>
    <w:p w:rsidR="004A579A" w:rsidRPr="001218BB" w:rsidRDefault="004A579A" w:rsidP="001218BB">
      <w:pPr>
        <w:pStyle w:val="a4"/>
        <w:shd w:val="clear" w:color="auto" w:fill="FFFFFF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1218BB">
        <w:rPr>
          <w:sz w:val="28"/>
          <w:szCs w:val="28"/>
        </w:rPr>
        <w:lastRenderedPageBreak/>
        <w:t xml:space="preserve">— воспитание </w:t>
      </w:r>
      <w:proofErr w:type="gramStart"/>
      <w:r w:rsidRPr="001218BB">
        <w:rPr>
          <w:sz w:val="28"/>
          <w:szCs w:val="28"/>
        </w:rPr>
        <w:t>уважительного</w:t>
      </w:r>
      <w:proofErr w:type="gramEnd"/>
      <w:r w:rsidRPr="001218BB">
        <w:rPr>
          <w:sz w:val="28"/>
          <w:szCs w:val="28"/>
        </w:rPr>
        <w:t xml:space="preserve"> отношение к труду, интерес к профессиям, желание овладеть какой-либо профессиональной деятельностью;</w:t>
      </w:r>
    </w:p>
    <w:p w:rsidR="004A579A" w:rsidRPr="001218BB" w:rsidRDefault="004A579A" w:rsidP="001218BB">
      <w:pPr>
        <w:pStyle w:val="a4"/>
        <w:shd w:val="clear" w:color="auto" w:fill="FFFFFF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1218BB">
        <w:rPr>
          <w:sz w:val="28"/>
          <w:szCs w:val="28"/>
        </w:rPr>
        <w:t>— формирование поведенческих навыков трудовой деятельности, ответственность, дисциплинированность, самостоятельность в труде.</w:t>
      </w:r>
    </w:p>
    <w:p w:rsidR="007A5008" w:rsidRPr="001218BB" w:rsidRDefault="007A5008" w:rsidP="001218BB">
      <w:pPr>
        <w:pStyle w:val="a4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sz w:val="28"/>
          <w:szCs w:val="28"/>
        </w:rPr>
      </w:pPr>
      <w:r w:rsidRPr="001218BB">
        <w:rPr>
          <w:b/>
          <w:bCs/>
          <w:sz w:val="28"/>
          <w:szCs w:val="28"/>
        </w:rPr>
        <w:t>Содержание курса</w:t>
      </w:r>
      <w:r w:rsidR="00B3488C" w:rsidRPr="001218BB">
        <w:rPr>
          <w:b/>
          <w:bCs/>
          <w:sz w:val="28"/>
          <w:szCs w:val="28"/>
        </w:rPr>
        <w:t xml:space="preserve"> 10 </w:t>
      </w:r>
      <w:proofErr w:type="spellStart"/>
      <w:r w:rsidR="004C39B6" w:rsidRPr="001218BB">
        <w:rPr>
          <w:b/>
          <w:bCs/>
          <w:sz w:val="28"/>
          <w:szCs w:val="28"/>
        </w:rPr>
        <w:t>кл</w:t>
      </w:r>
      <w:proofErr w:type="spellEnd"/>
      <w:r w:rsidR="004C39B6" w:rsidRPr="001218BB">
        <w:rPr>
          <w:b/>
          <w:bCs/>
          <w:sz w:val="28"/>
          <w:szCs w:val="28"/>
        </w:rPr>
        <w:t>.</w:t>
      </w:r>
    </w:p>
    <w:p w:rsidR="007A5008" w:rsidRPr="001218BB" w:rsidRDefault="007A5008" w:rsidP="001218BB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Раздел 1 «Основы профессионального </w:t>
      </w:r>
      <w:r w:rsidR="001218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 жизненного самоопределения» (10</w:t>
      </w:r>
      <w:r w:rsidRPr="001218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ч)</w:t>
      </w:r>
    </w:p>
    <w:p w:rsidR="007A5008" w:rsidRPr="001218BB" w:rsidRDefault="007A5008" w:rsidP="001218BB">
      <w:pPr>
        <w:numPr>
          <w:ilvl w:val="2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Введение в курс «Профе</w:t>
      </w:r>
      <w:r w:rsid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ссиональное самоопределение» - 2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</w:t>
      </w:r>
      <w:r w:rsid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sz w:val="28"/>
          <w:szCs w:val="28"/>
        </w:rPr>
        <w:t>Цели и задачи курса. Содержание и специфика занятий. Структура, порядок выполнения и защиты творческого проекта «Мой выбор». Литература по курсу.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i/>
          <w:iCs/>
          <w:sz w:val="28"/>
          <w:szCs w:val="28"/>
        </w:rPr>
        <w:t>Практическая работа.</w:t>
      </w:r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 Составление словаря к уроку.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2. Основы жизненного и профес</w:t>
      </w:r>
      <w:r w:rsid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сионального самоопределения. — 2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</w:t>
      </w:r>
      <w:r w:rsid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sz w:val="28"/>
          <w:szCs w:val="28"/>
        </w:rPr>
        <w:t>Сущность и виды самоопределения человека. Жизненное и профессиональное самоопределение, их сущность и взаимосвязь. Смысл и цель жизни человека. Личностный и социальный аспекты выбора профессии. Определение понятий «наличное Я», «желаемое Я». Роль осознанного смысла жизни в выборе профессии.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i/>
          <w:iCs/>
          <w:sz w:val="28"/>
          <w:szCs w:val="28"/>
        </w:rPr>
        <w:t>Практическая работа.</w:t>
      </w:r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 Выписать в тетрадь опорные понятия. Сформулировать и записать в тетрадь смысл и цель своей жизни. Проведение дидактической игры «Эпитафия».</w:t>
      </w:r>
    </w:p>
    <w:p w:rsidR="007A5008" w:rsidRPr="001218BB" w:rsidRDefault="007A5008" w:rsidP="001218BB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3. Сущность и структура процесса профессиональног</w:t>
      </w:r>
      <w:r w:rsid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о самоопределения и развития — 2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</w:t>
      </w:r>
      <w:r w:rsid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sz w:val="28"/>
          <w:szCs w:val="28"/>
        </w:rPr>
        <w:t>Компоненты процесса профессионального самоопределения: трудолюбие, интерес к работе, потребность в профессиональном самоопределении, профессиональный интерес, склонность, профессиональный идеал, мотивы выбора профессии, профессиональное самопознание, профессиональное призвание. Показатели профессионального самоопределения: мечта о профессии, профессиональное намерение, профессиональное стремление.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sz w:val="28"/>
          <w:szCs w:val="28"/>
        </w:rPr>
        <w:t>Этапы профессионального самоопределения и саморазвития личности.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i/>
          <w:iCs/>
          <w:sz w:val="28"/>
          <w:szCs w:val="28"/>
        </w:rPr>
        <w:t>Практическая работа</w:t>
      </w:r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. Выписать в </w:t>
      </w:r>
      <w:proofErr w:type="spellStart"/>
      <w:r w:rsidRPr="001218BB">
        <w:rPr>
          <w:rFonts w:ascii="Times New Roman" w:eastAsia="Times New Roman" w:hAnsi="Times New Roman" w:cs="Times New Roman"/>
          <w:sz w:val="28"/>
          <w:szCs w:val="28"/>
        </w:rPr>
        <w:t>тетерадь</w:t>
      </w:r>
      <w:proofErr w:type="spellEnd"/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 опорные понятия. Выписать в тетрадь и осмыслить высказывание Г. К. Жукова: «Далеко в жизни уходит тот, кто идёт твёрдо к избранной цели. Найди в молодости свою профессию, определи жизненную дорогу и иди по ней упорно </w:t>
      </w:r>
      <w:proofErr w:type="gramStart"/>
      <w:r w:rsidRPr="001218BB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 намеченной уели — тогда удастся у тебя жизнь».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4. Значение, ситуаци</w:t>
      </w:r>
      <w:r w:rsid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я и правила выбора профессии — 2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</w:t>
      </w:r>
      <w:r w:rsid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sz w:val="28"/>
          <w:szCs w:val="28"/>
        </w:rPr>
        <w:lastRenderedPageBreak/>
        <w:t>Значение выбора профессии для человека и общества. Ситуация и факторы выбора профессии. Ситуация выбора профессии: «</w:t>
      </w:r>
      <w:proofErr w:type="spellStart"/>
      <w:r w:rsidRPr="001218BB">
        <w:rPr>
          <w:rFonts w:ascii="Times New Roman" w:eastAsia="Times New Roman" w:hAnsi="Times New Roman" w:cs="Times New Roman"/>
          <w:sz w:val="28"/>
          <w:szCs w:val="28"/>
        </w:rPr>
        <w:t>Хочу-Могу-Надо</w:t>
      </w:r>
      <w:proofErr w:type="spellEnd"/>
      <w:r w:rsidRPr="001218BB">
        <w:rPr>
          <w:rFonts w:ascii="Times New Roman" w:eastAsia="Times New Roman" w:hAnsi="Times New Roman" w:cs="Times New Roman"/>
          <w:sz w:val="28"/>
          <w:szCs w:val="28"/>
        </w:rPr>
        <w:t>». Требования к выбору профессии. Условия оптимального (правильного) выбора профессии. Правила выбора профессии. Пути приобретения профессии.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i/>
          <w:iCs/>
          <w:sz w:val="28"/>
          <w:szCs w:val="28"/>
        </w:rPr>
        <w:t>Практическая работа.</w:t>
      </w:r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 Записать в тетрадь опорные понятия и правила выбора профессии. Проведение диспута «Кем быть?». Выявление профессиональных интересов по методике «Карта интересов».</w:t>
      </w:r>
    </w:p>
    <w:p w:rsidR="007A5008" w:rsidRPr="001218BB" w:rsidRDefault="007A5008" w:rsidP="001218BB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Типичные</w:t>
      </w:r>
      <w:r w:rsid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ошибки при выборе профессии — 2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</w:t>
      </w:r>
      <w:r w:rsid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sz w:val="28"/>
          <w:szCs w:val="28"/>
        </w:rPr>
        <w:t>Типичные ошибки при выборе профессии. Незнание мира профессий. Незнание правил выбора профессий. Незнание себя.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Практическая работа. </w:t>
      </w:r>
      <w:r w:rsidRPr="001218BB">
        <w:rPr>
          <w:rFonts w:ascii="Times New Roman" w:eastAsia="Times New Roman" w:hAnsi="Times New Roman" w:cs="Times New Roman"/>
          <w:sz w:val="28"/>
          <w:szCs w:val="28"/>
        </w:rPr>
        <w:t>Решение ситуаций выбора профессий. Заполнить таблицу:</w:t>
      </w:r>
    </w:p>
    <w:tbl>
      <w:tblPr>
        <w:tblW w:w="10207" w:type="dxa"/>
        <w:tblCellSpacing w:w="0" w:type="dxa"/>
        <w:tblInd w:w="-74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694"/>
        <w:gridCol w:w="2977"/>
        <w:gridCol w:w="4536"/>
      </w:tblGrid>
      <w:tr w:rsidR="007A5008" w:rsidRPr="001218BB" w:rsidTr="00E734F2">
        <w:trPr>
          <w:trHeight w:val="285"/>
          <w:tblCellSpacing w:w="0" w:type="dxa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Незнание мира профессий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Незнание себя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Незнание правил выбора профессии</w:t>
            </w:r>
          </w:p>
        </w:tc>
      </w:tr>
      <w:tr w:rsidR="007A5008" w:rsidRPr="001218BB" w:rsidTr="00E734F2">
        <w:trPr>
          <w:tblCellSpacing w:w="0" w:type="dxa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Устаревшие представления о характере труда и условиях труда </w:t>
            </w:r>
            <w:proofErr w:type="gramStart"/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конкретных профессий.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1. Необъективная оценка своих возможностей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1. Отождествление учебного предмета с профессией</w:t>
            </w:r>
          </w:p>
        </w:tc>
      </w:tr>
      <w:tr w:rsidR="007A5008" w:rsidRPr="001218BB" w:rsidTr="00E734F2">
        <w:trPr>
          <w:tblCellSpacing w:w="0" w:type="dxa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2. Предубеждения в отношении престижности профессии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2. Неумение соотнести свои способности с требованиями профессии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2. Перенос отношения к человеку на профессию</w:t>
            </w:r>
          </w:p>
        </w:tc>
      </w:tr>
      <w:tr w:rsidR="007A5008" w:rsidRPr="001218BB" w:rsidTr="00E734F2">
        <w:trPr>
          <w:tblCellSpacing w:w="0" w:type="dxa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3. Выбор профессии «за компанию»</w:t>
            </w:r>
          </w:p>
        </w:tc>
      </w:tr>
      <w:tr w:rsidR="007A5008" w:rsidRPr="001218BB" w:rsidTr="00E734F2">
        <w:trPr>
          <w:tblCellSpacing w:w="0" w:type="dxa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4. Неумение определить пути приобретения профессии</w:t>
            </w:r>
          </w:p>
        </w:tc>
      </w:tr>
    </w:tbl>
    <w:p w:rsidR="007A5008" w:rsidRPr="001218BB" w:rsidRDefault="007A5008" w:rsidP="001218BB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Раздел 2. Мир труда и профессий (</w:t>
      </w:r>
      <w:r w:rsidR="001218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10</w:t>
      </w:r>
      <w:r w:rsidRPr="001218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ч)</w:t>
      </w:r>
    </w:p>
    <w:p w:rsidR="007A5008" w:rsidRPr="001218BB" w:rsidRDefault="007A5008" w:rsidP="001218BB">
      <w:pPr>
        <w:numPr>
          <w:ilvl w:val="3"/>
          <w:numId w:val="4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Профессия и специальность: происхождение</w:t>
      </w:r>
      <w:r w:rsid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 сущность — 2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</w:t>
      </w:r>
      <w:r w:rsid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sz w:val="28"/>
          <w:szCs w:val="28"/>
        </w:rPr>
        <w:lastRenderedPageBreak/>
        <w:t>Происхождение труда. Разделение труда. Мануфактура. Крупная машинная индустрия. Постиндустриальное общество. Современные формы разделения труда: международное, отраслевое, технологическое, функциональное, профессиональное, специальное. Сущность понятий «профессия», «специальность», «квалификация», «должность». Основные характеристики профессий.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sz w:val="28"/>
          <w:szCs w:val="28"/>
        </w:rPr>
        <w:t>Практическая работа. Запись в тетрадь основных опорных понятий. Проведение дидактической игры «Профессия, должность, специальность» и викторины «Кто больше знает профессий». Упражнение «Цепочка профессий».</w:t>
      </w:r>
    </w:p>
    <w:p w:rsidR="007A5008" w:rsidRPr="001218BB" w:rsidRDefault="001218BB" w:rsidP="001218BB">
      <w:pPr>
        <w:numPr>
          <w:ilvl w:val="0"/>
          <w:numId w:val="5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Многообразия мира труда — 2</w:t>
      </w:r>
      <w:r w:rsidR="007A5008"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="007A5008"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sz w:val="28"/>
          <w:szCs w:val="28"/>
        </w:rPr>
        <w:t>Сущность и виды труда. Процесс труда. Функции человека в процессе труда. Готовность к труду. Предмет труда. Средство труда. Продукты трудовой деятельности. Сферы, отрасли и секторы экономики. Сферы материального и нематериального производства. Отрасль труда. Предпринимательство как сфера трудовой деятельности. Цель, значение, формы предпринимательства.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i/>
          <w:iCs/>
          <w:sz w:val="28"/>
          <w:szCs w:val="28"/>
        </w:rPr>
        <w:t>Практическая работа</w:t>
      </w:r>
      <w:r w:rsidRPr="001218BB">
        <w:rPr>
          <w:rFonts w:ascii="Times New Roman" w:eastAsia="Times New Roman" w:hAnsi="Times New Roman" w:cs="Times New Roman"/>
          <w:sz w:val="28"/>
          <w:szCs w:val="28"/>
        </w:rPr>
        <w:t>. Записать основные понятия. Заполнить таблицу:</w:t>
      </w:r>
    </w:p>
    <w:tbl>
      <w:tblPr>
        <w:tblW w:w="10348" w:type="dxa"/>
        <w:tblCellSpacing w:w="0" w:type="dxa"/>
        <w:tblInd w:w="68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245"/>
        <w:gridCol w:w="5103"/>
      </w:tblGrid>
      <w:tr w:rsidR="007A5008" w:rsidRPr="001218BB" w:rsidTr="00E734F2">
        <w:trPr>
          <w:tblCellSpacing w:w="0" w:type="dxa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Позиции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</w:tr>
      <w:tr w:rsidR="007A5008" w:rsidRPr="001218BB" w:rsidTr="00E734F2">
        <w:trPr>
          <w:tblCellSpacing w:w="0" w:type="dxa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Моя будущая профессия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5008" w:rsidRPr="001218BB" w:rsidTr="00E734F2">
        <w:trPr>
          <w:tblCellSpacing w:w="0" w:type="dxa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Сфера экономики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5008" w:rsidRPr="001218BB" w:rsidTr="00E734F2">
        <w:trPr>
          <w:tblCellSpacing w:w="0" w:type="dxa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Отрасль экономики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5008" w:rsidRPr="001218BB" w:rsidTr="00E734F2">
        <w:trPr>
          <w:tblCellSpacing w:w="0" w:type="dxa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Сектор экономики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A5008" w:rsidRPr="001218BB" w:rsidRDefault="007A5008" w:rsidP="001218BB">
      <w:pPr>
        <w:numPr>
          <w:ilvl w:val="0"/>
          <w:numId w:val="6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Классификация </w:t>
      </w:r>
      <w:r w:rsid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профессий. Формула профессии — 2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</w:t>
      </w:r>
      <w:r w:rsid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sz w:val="28"/>
          <w:szCs w:val="28"/>
        </w:rPr>
        <w:t>Способы классификации профессии, их достоинства и недостатки. Классификационные признаки. Классификация профессии Е.А. Климова по предмету, цели, орудиям и условиям труда. Классы профессии. Отделы профессий. Группа профессии. Формула профессий и ее роль в процессе подготовки учащихся к профессиональному самоопределению.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i/>
          <w:iCs/>
          <w:sz w:val="28"/>
          <w:szCs w:val="28"/>
        </w:rPr>
        <w:t>Практическая работа.</w:t>
      </w:r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 Запись в тетрадь </w:t>
      </w:r>
      <w:proofErr w:type="gramStart"/>
      <w:r w:rsidRPr="001218BB">
        <w:rPr>
          <w:rFonts w:ascii="Times New Roman" w:eastAsia="Times New Roman" w:hAnsi="Times New Roman" w:cs="Times New Roman"/>
          <w:sz w:val="28"/>
          <w:szCs w:val="28"/>
        </w:rPr>
        <w:t>основных</w:t>
      </w:r>
      <w:proofErr w:type="gramEnd"/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 понятии. Дидактическая игра «Классификация профессии». Определение школьниками формулы своей будущей профессии.</w:t>
      </w:r>
    </w:p>
    <w:p w:rsidR="007A5008" w:rsidRPr="001218BB" w:rsidRDefault="007A5008" w:rsidP="001218BB">
      <w:pPr>
        <w:numPr>
          <w:ilvl w:val="0"/>
          <w:numId w:val="7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Профессиональная дея</w:t>
      </w:r>
      <w:r w:rsid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тельность и карьера человека — 2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</w:t>
      </w:r>
      <w:r w:rsid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sz w:val="28"/>
          <w:szCs w:val="28"/>
        </w:rPr>
        <w:t>Профессиональная деятельность: функции, цели, задачи, средства и предметы труда, результаты. Профессиональная компетентность, профессиональное мастерство. Показатели профессионального мастерства. Профессиональная карьера, ее формы. Структура плана профессиональной карьеры.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i/>
          <w:iCs/>
          <w:sz w:val="28"/>
          <w:szCs w:val="28"/>
        </w:rPr>
        <w:t>Практическая работа</w:t>
      </w:r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. Запись в тетрадь </w:t>
      </w:r>
      <w:proofErr w:type="gramStart"/>
      <w:r w:rsidRPr="001218BB">
        <w:rPr>
          <w:rFonts w:ascii="Times New Roman" w:eastAsia="Times New Roman" w:hAnsi="Times New Roman" w:cs="Times New Roman"/>
          <w:sz w:val="28"/>
          <w:szCs w:val="28"/>
        </w:rPr>
        <w:t>опорных</w:t>
      </w:r>
      <w:proofErr w:type="gramEnd"/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 понятии. Заполнение таблицы: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348" w:type="dxa"/>
        <w:tblCellSpacing w:w="0" w:type="dxa"/>
        <w:tblInd w:w="68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536"/>
        <w:gridCol w:w="5812"/>
      </w:tblGrid>
      <w:tr w:rsidR="007A5008" w:rsidRPr="001218BB" w:rsidTr="00E734F2">
        <w:trPr>
          <w:tblCellSpacing w:w="0" w:type="dxa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Позиции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</w:tr>
      <w:tr w:rsidR="007A5008" w:rsidRPr="001218BB" w:rsidTr="00E734F2">
        <w:trPr>
          <w:tblCellSpacing w:w="0" w:type="dxa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Моя будущая профессия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5008" w:rsidRPr="001218BB" w:rsidTr="00E734F2">
        <w:trPr>
          <w:tblCellSpacing w:w="0" w:type="dxa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Цель деятельности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5008" w:rsidRPr="001218BB" w:rsidTr="00E734F2">
        <w:trPr>
          <w:tblCellSpacing w:w="0" w:type="dxa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деятельности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5008" w:rsidRPr="001218BB" w:rsidTr="00E734F2">
        <w:trPr>
          <w:tblCellSpacing w:w="0" w:type="dxa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 труда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5008" w:rsidRPr="001218BB" w:rsidTr="00E734F2">
        <w:trPr>
          <w:tblCellSpacing w:w="0" w:type="dxa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труда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5008" w:rsidRPr="001218BB" w:rsidTr="00E734F2">
        <w:trPr>
          <w:tblCellSpacing w:w="0" w:type="dxa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Результаты труда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5008" w:rsidRPr="001218BB" w:rsidTr="00E734F2">
        <w:trPr>
          <w:tblCellSpacing w:w="0" w:type="dxa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Требуемый уровень образования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5008" w:rsidRPr="001218BB" w:rsidTr="00E734F2">
        <w:trPr>
          <w:tblCellSpacing w:w="0" w:type="dxa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Возможности профессионального роста</w:t>
            </w:r>
            <w:r w:rsid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(разряд, класс, категория, звание)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5008" w:rsidRPr="001218BB" w:rsidTr="00E734F2">
        <w:trPr>
          <w:tblCellSpacing w:w="0" w:type="dxa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Возможная заработная плата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A5008" w:rsidRPr="001218BB" w:rsidRDefault="007A5008" w:rsidP="001218BB">
      <w:pPr>
        <w:numPr>
          <w:ilvl w:val="0"/>
          <w:numId w:val="8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Рынок труда и его требования к профессионалу — </w:t>
      </w:r>
      <w:r w:rsid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</w:t>
      </w:r>
      <w:r w:rsid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sz w:val="28"/>
          <w:szCs w:val="28"/>
        </w:rPr>
        <w:t>Сущность рынка труда и принципа его формирования. Безработица и причины ее появления. Статус безработного. Требования к современному профессионалу. Профессии в XXI веке. Рынок труда Республики Бурятия.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i/>
          <w:iCs/>
          <w:sz w:val="28"/>
          <w:szCs w:val="28"/>
        </w:rPr>
        <w:t>Практическая работа.</w:t>
      </w:r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 Записать в тетрадь опорные понятия. Изложить в тетради сведения о личных и профессиональных качествах, профессионального идеала, которого можно считать образцом для подражания в будущей профессиональной деятельности. </w:t>
      </w:r>
    </w:p>
    <w:p w:rsidR="007A5008" w:rsidRPr="001218BB" w:rsidRDefault="007A5008" w:rsidP="001218BB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Раздел 3. Человек и профессия (</w:t>
      </w:r>
      <w:r w:rsidR="001218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26</w:t>
      </w:r>
      <w:r w:rsidRPr="001218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ч)</w:t>
      </w:r>
    </w:p>
    <w:p w:rsidR="007A5008" w:rsidRPr="001218BB" w:rsidRDefault="007A5008" w:rsidP="001218BB">
      <w:pPr>
        <w:numPr>
          <w:ilvl w:val="1"/>
          <w:numId w:val="9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Профессионал</w:t>
      </w:r>
      <w:r w:rsid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ьно важные качества личности - 4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</w:t>
      </w:r>
      <w:r w:rsid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sz w:val="28"/>
          <w:szCs w:val="28"/>
        </w:rPr>
        <w:t>Сущность и структура профессионально важных качеств человека. Направленность личности, показатели профессиональной направленности. Ориентация на группу родственных профессий. Профессиональное призвание. Знания, умения, навыки. Типологические особенности человека. Общение, особенные и специфические профессионально важные качества личности.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i/>
          <w:iCs/>
          <w:sz w:val="28"/>
          <w:szCs w:val="28"/>
        </w:rPr>
        <w:t>Практическая работа.</w:t>
      </w:r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 Запись в тетрадь опорных понятий. Заполнить таблицу: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206" w:type="dxa"/>
        <w:tblCellSpacing w:w="0" w:type="dxa"/>
        <w:tblInd w:w="68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977"/>
        <w:gridCol w:w="3119"/>
        <w:gridCol w:w="4110"/>
      </w:tblGrid>
      <w:tr w:rsidR="007A5008" w:rsidRPr="001218BB" w:rsidTr="00E734F2">
        <w:trPr>
          <w:tblCellSpacing w:w="0" w:type="dxa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Профессиональные качества, необходимые для овладения выбранной мною профессией</w:t>
            </w:r>
          </w:p>
        </w:tc>
      </w:tr>
      <w:tr w:rsidR="007A5008" w:rsidRPr="001218BB" w:rsidTr="00E734F2">
        <w:trPr>
          <w:tblCellSpacing w:w="0" w:type="dxa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особенные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специфические</w:t>
            </w:r>
          </w:p>
        </w:tc>
      </w:tr>
      <w:tr w:rsidR="007A5008" w:rsidRPr="001218BB" w:rsidTr="00E734F2">
        <w:trPr>
          <w:trHeight w:val="499"/>
          <w:tblCellSpacing w:w="0" w:type="dxa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A5008" w:rsidRPr="001218BB" w:rsidRDefault="007A5008" w:rsidP="001218BB">
      <w:pPr>
        <w:numPr>
          <w:ilvl w:val="1"/>
          <w:numId w:val="10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Интересы и склонн</w:t>
      </w:r>
      <w:r w:rsid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ости. Мотивы выбора профессии -2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</w:t>
      </w:r>
      <w:r w:rsid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Сущность понятий «интересы» и «склонности». Отличие интереса от склонности. Профессиональные интересы и склонности, их роль в процессе профессионального самоопределения. Способы формирования профессиональных интересов. Мотивы выбора профессии. </w:t>
      </w:r>
      <w:proofErr w:type="gramStart"/>
      <w:r w:rsidRPr="001218BB">
        <w:rPr>
          <w:rFonts w:ascii="Times New Roman" w:eastAsia="Times New Roman" w:hAnsi="Times New Roman" w:cs="Times New Roman"/>
          <w:sz w:val="28"/>
          <w:szCs w:val="28"/>
        </w:rPr>
        <w:t>Группы мотивов выбора профессии: социальные, моральные, эстетические, познавательные, творческие, материальные, престижные.</w:t>
      </w:r>
      <w:proofErr w:type="gramEnd"/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i/>
          <w:iCs/>
          <w:sz w:val="28"/>
          <w:szCs w:val="28"/>
        </w:rPr>
        <w:t>Практическая работа</w:t>
      </w:r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. Запись в тетрадь опорных понятий. Определение склонностей школьников к сфере профессиональной деятельности (методика ОПГ) и мотивов выбора будущей профессии (анкета мотивов выбора профессии). </w:t>
      </w:r>
    </w:p>
    <w:p w:rsidR="007A5008" w:rsidRPr="001218BB" w:rsidRDefault="007A5008" w:rsidP="001218BB">
      <w:pPr>
        <w:numPr>
          <w:ilvl w:val="1"/>
          <w:numId w:val="1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Ценностные ориентации и их роль в профессиональном самоопреде</w:t>
      </w:r>
      <w:r w:rsid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лении - 2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</w:t>
      </w:r>
      <w:r w:rsid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sz w:val="28"/>
          <w:szCs w:val="28"/>
        </w:rPr>
        <w:t>Ценностная ориентация, как избирательное отношение человека к материальным и духовным ценностям, система его убеждений, установок и предпочтений. Система ценностных ориентации, виды ценностей.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i/>
          <w:iCs/>
          <w:sz w:val="28"/>
          <w:szCs w:val="28"/>
        </w:rPr>
        <w:t>Практическая работа.</w:t>
      </w:r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 Запись в тетрадь опорных понятий. Определение ценностей школьников с помощью методики «к чему стремятся люди в жизни».</w:t>
      </w:r>
    </w:p>
    <w:p w:rsidR="007A5008" w:rsidRPr="001218BB" w:rsidRDefault="007A5008" w:rsidP="001218BB">
      <w:pPr>
        <w:numPr>
          <w:ilvl w:val="1"/>
          <w:numId w:val="12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Особенности психически</w:t>
      </w:r>
      <w:r w:rsid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х процессов и выбор профессии -2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</w:t>
      </w:r>
      <w:r w:rsid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sz w:val="28"/>
          <w:szCs w:val="28"/>
        </w:rPr>
        <w:lastRenderedPageBreak/>
        <w:t>Сущность и виды познавательных процессов, их структура. Ощущение, восприятие, представление. Виды представлений. Внимание, свойства внимания. Память, ее виды. Мышление. Воображение. Эмоции, чувства, воля: сущность и функции. Виды эмоциональных состояний. Роль познавательных процессов, эмоций, чувств и воли в профессиональном самоопределении и профессиональной деятельности человека.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Практическая работа. </w:t>
      </w:r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Запись в тетрадь </w:t>
      </w:r>
      <w:proofErr w:type="gramStart"/>
      <w:r w:rsidRPr="001218BB">
        <w:rPr>
          <w:rFonts w:ascii="Times New Roman" w:eastAsia="Times New Roman" w:hAnsi="Times New Roman" w:cs="Times New Roman"/>
          <w:sz w:val="28"/>
          <w:szCs w:val="28"/>
        </w:rPr>
        <w:t>опорных</w:t>
      </w:r>
      <w:proofErr w:type="gramEnd"/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 понятии. Определение особенностей познавательных психических процессов и эмоционально-волевой сферы школьников по различным методикам.</w:t>
      </w:r>
    </w:p>
    <w:p w:rsidR="007A5008" w:rsidRPr="001218BB" w:rsidRDefault="007A5008" w:rsidP="001218BB">
      <w:pPr>
        <w:numPr>
          <w:ilvl w:val="1"/>
          <w:numId w:val="13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Т</w:t>
      </w:r>
      <w:r w:rsid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емперамент и выбор профессии — 4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</w:t>
      </w:r>
      <w:r w:rsid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sz w:val="28"/>
          <w:szCs w:val="28"/>
        </w:rPr>
        <w:t>Сущность и типы темперамента, их психологическая характеристика, особенности проявления в учебной и профессиональной деятельности человека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i/>
          <w:iCs/>
          <w:sz w:val="28"/>
          <w:szCs w:val="28"/>
        </w:rPr>
        <w:t>Практическая работа</w:t>
      </w:r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. Запись в тетрадь </w:t>
      </w:r>
      <w:proofErr w:type="gramStart"/>
      <w:r w:rsidRPr="001218BB">
        <w:rPr>
          <w:rFonts w:ascii="Times New Roman" w:eastAsia="Times New Roman" w:hAnsi="Times New Roman" w:cs="Times New Roman"/>
          <w:sz w:val="28"/>
          <w:szCs w:val="28"/>
        </w:rPr>
        <w:t>опорных</w:t>
      </w:r>
      <w:proofErr w:type="gramEnd"/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 понятии. Определение типа темперамента школьников по методике </w:t>
      </w:r>
      <w:proofErr w:type="spellStart"/>
      <w:r w:rsidRPr="001218BB">
        <w:rPr>
          <w:rFonts w:ascii="Times New Roman" w:eastAsia="Times New Roman" w:hAnsi="Times New Roman" w:cs="Times New Roman"/>
          <w:sz w:val="28"/>
          <w:szCs w:val="28"/>
        </w:rPr>
        <w:t>Айзенка</w:t>
      </w:r>
      <w:proofErr w:type="spellEnd"/>
      <w:r w:rsidRPr="001218B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3A0B" w:rsidRPr="001218BB" w:rsidRDefault="00733A0B" w:rsidP="001218BB">
      <w:pPr>
        <w:tabs>
          <w:tab w:val="left" w:pos="5084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sz w:val="28"/>
          <w:szCs w:val="28"/>
        </w:rPr>
        <w:tab/>
      </w:r>
      <w:r w:rsidRPr="001218BB">
        <w:rPr>
          <w:rFonts w:ascii="Times New Roman" w:eastAsia="Times New Roman" w:hAnsi="Times New Roman" w:cs="Times New Roman"/>
          <w:b/>
          <w:sz w:val="28"/>
          <w:szCs w:val="28"/>
        </w:rPr>
        <w:t>Содержание 11 класс</w:t>
      </w:r>
    </w:p>
    <w:p w:rsidR="007A5008" w:rsidRPr="001218BB" w:rsidRDefault="00A0399D" w:rsidP="001218BB">
      <w:pPr>
        <w:numPr>
          <w:ilvl w:val="1"/>
          <w:numId w:val="14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Характер и выбор профессии - 4</w:t>
      </w:r>
      <w:r w:rsidR="007A5008"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="007A5008"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sz w:val="28"/>
          <w:szCs w:val="28"/>
        </w:rPr>
        <w:t>Определение понятия «характер». Черты и типы характера. Положительные и отрицательные черты характера в отношении человека к себе, другим людям, различным видам деятельности, общественной и личной собственности. Характер и выбор профессии. Общие требования типов профессии к характеру человека.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i/>
          <w:iCs/>
          <w:sz w:val="28"/>
          <w:szCs w:val="28"/>
        </w:rPr>
        <w:t>Практическая работа</w:t>
      </w:r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. Запись в тетрадь </w:t>
      </w:r>
      <w:proofErr w:type="gramStart"/>
      <w:r w:rsidRPr="001218BB">
        <w:rPr>
          <w:rFonts w:ascii="Times New Roman" w:eastAsia="Times New Roman" w:hAnsi="Times New Roman" w:cs="Times New Roman"/>
          <w:sz w:val="28"/>
          <w:szCs w:val="28"/>
        </w:rPr>
        <w:t>опорных</w:t>
      </w:r>
      <w:proofErr w:type="gramEnd"/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 понятии. Определение особенностей характера по методике «Мой характер».</w:t>
      </w:r>
    </w:p>
    <w:p w:rsidR="007A5008" w:rsidRPr="001218BB" w:rsidRDefault="007A5008" w:rsidP="001218BB">
      <w:pPr>
        <w:numPr>
          <w:ilvl w:val="1"/>
          <w:numId w:val="15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Роль способностей в профессиональной деятельности —</w:t>
      </w:r>
      <w:r w:rsidR="00A039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</w:t>
      </w:r>
      <w:r w:rsidR="00A0399D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sz w:val="28"/>
          <w:szCs w:val="28"/>
        </w:rPr>
        <w:t>Сущность понятия «способности», общие и специальные способности. Уровни развития способностей: неспособность, способность, талант, гениальность. Основные свойства специальных способностей. Задатки как предпосылка формирования и развитие способностей. Способности и выбор профессии. Типы профессии и специальные способности.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i/>
          <w:iCs/>
          <w:sz w:val="28"/>
          <w:szCs w:val="28"/>
        </w:rPr>
        <w:t>Практическая работа</w:t>
      </w:r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. Запись в тетради </w:t>
      </w:r>
      <w:proofErr w:type="gramStart"/>
      <w:r w:rsidRPr="001218BB">
        <w:rPr>
          <w:rFonts w:ascii="Times New Roman" w:eastAsia="Times New Roman" w:hAnsi="Times New Roman" w:cs="Times New Roman"/>
          <w:sz w:val="28"/>
          <w:szCs w:val="28"/>
        </w:rPr>
        <w:t>опорных</w:t>
      </w:r>
      <w:proofErr w:type="gramEnd"/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 понятии. Выявление склонностей и способностей учащихся при помощи методике «КОС» и «Определение склонностей».</w:t>
      </w:r>
    </w:p>
    <w:p w:rsidR="007A5008" w:rsidRPr="001218BB" w:rsidRDefault="007A5008" w:rsidP="001218BB">
      <w:pPr>
        <w:numPr>
          <w:ilvl w:val="1"/>
          <w:numId w:val="16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Тип личности и выбор про</w:t>
      </w:r>
      <w:r w:rsidR="00A0399D">
        <w:rPr>
          <w:rFonts w:ascii="Times New Roman" w:eastAsia="Times New Roman" w:hAnsi="Times New Roman" w:cs="Times New Roman"/>
          <w:b/>
          <w:bCs/>
          <w:sz w:val="28"/>
          <w:szCs w:val="28"/>
        </w:rPr>
        <w:t>фессии — 2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</w:t>
      </w:r>
      <w:r w:rsidR="00A0399D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Понятие типизации. </w:t>
      </w:r>
      <w:proofErr w:type="gramStart"/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Социально-профессиональные типы людей: реалистические (практические), интеллектуальные, артистические, социальные, предприимчивые </w:t>
      </w:r>
      <w:r w:rsidRPr="001218BB">
        <w:rPr>
          <w:rFonts w:ascii="Times New Roman" w:eastAsia="Times New Roman" w:hAnsi="Times New Roman" w:cs="Times New Roman"/>
          <w:sz w:val="28"/>
          <w:szCs w:val="28"/>
        </w:rPr>
        <w:lastRenderedPageBreak/>
        <w:t>(предпринимательские), конвенциональный (упорядочивающий); предпочитаемые сферы деятельности.</w:t>
      </w:r>
      <w:proofErr w:type="gramEnd"/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 Взаимоотношения типов людей: схожие и противоположные типы. Тип личности и профессиональная деятельность.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i/>
          <w:iCs/>
          <w:sz w:val="28"/>
          <w:szCs w:val="28"/>
        </w:rPr>
        <w:t>Практическая работа</w:t>
      </w:r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. Запись в тетради </w:t>
      </w:r>
      <w:proofErr w:type="gramStart"/>
      <w:r w:rsidRPr="001218BB">
        <w:rPr>
          <w:rFonts w:ascii="Times New Roman" w:eastAsia="Times New Roman" w:hAnsi="Times New Roman" w:cs="Times New Roman"/>
          <w:sz w:val="28"/>
          <w:szCs w:val="28"/>
        </w:rPr>
        <w:t>опорных</w:t>
      </w:r>
      <w:proofErr w:type="gramEnd"/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 понятии. Выявления типов личности по методике </w:t>
      </w:r>
      <w:proofErr w:type="gramStart"/>
      <w:r w:rsidRPr="001218BB">
        <w:rPr>
          <w:rFonts w:ascii="Times New Roman" w:eastAsia="Times New Roman" w:hAnsi="Times New Roman" w:cs="Times New Roman"/>
          <w:sz w:val="28"/>
          <w:szCs w:val="28"/>
        </w:rPr>
        <w:t>Дж</w:t>
      </w:r>
      <w:proofErr w:type="gramEnd"/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1218BB">
        <w:rPr>
          <w:rFonts w:ascii="Times New Roman" w:eastAsia="Times New Roman" w:hAnsi="Times New Roman" w:cs="Times New Roman"/>
          <w:sz w:val="28"/>
          <w:szCs w:val="28"/>
        </w:rPr>
        <w:t>Холланда</w:t>
      </w:r>
      <w:proofErr w:type="spellEnd"/>
      <w:r w:rsidRPr="001218B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A5008" w:rsidRPr="001218BB" w:rsidRDefault="00A0399D" w:rsidP="001218BB">
      <w:pPr>
        <w:numPr>
          <w:ilvl w:val="1"/>
          <w:numId w:val="17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Здоровье и выбор профессии — 2</w:t>
      </w:r>
      <w:r w:rsidR="007A5008"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="007A5008"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Понятие здоровья. Учет состояния здоровья при выборе профессии. Группы профессии по степени их выявления на здоровье человека. Дееспособность, трудоспособность, работоспособность. Медицинские </w:t>
      </w:r>
      <w:proofErr w:type="gramStart"/>
      <w:r w:rsidRPr="001218BB">
        <w:rPr>
          <w:rFonts w:ascii="Times New Roman" w:eastAsia="Times New Roman" w:hAnsi="Times New Roman" w:cs="Times New Roman"/>
          <w:sz w:val="28"/>
          <w:szCs w:val="28"/>
        </w:rPr>
        <w:t>показная</w:t>
      </w:r>
      <w:proofErr w:type="gramEnd"/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 и противопоказания. Ограничения профессиональной пригодности при различных заболеваниях. Укрепление здоровья в состоянии с требованиями профессии. Работоспособность. Роль режима дня и активного отдыха в сохранении и укреплении здоровья.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i/>
          <w:iCs/>
          <w:sz w:val="28"/>
          <w:szCs w:val="28"/>
        </w:rPr>
        <w:t>Практическая работа.</w:t>
      </w:r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 Запись в тетрадь опорных понятий. Выявление школьниками особенностей своего здоровья по методике «Карта здоровья».</w:t>
      </w:r>
    </w:p>
    <w:p w:rsidR="007A5008" w:rsidRPr="001218BB" w:rsidRDefault="007A5008" w:rsidP="001218BB">
      <w:pPr>
        <w:numPr>
          <w:ilvl w:val="1"/>
          <w:numId w:val="18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Профессиональ</w:t>
      </w:r>
      <w:r w:rsidR="00A0399D">
        <w:rPr>
          <w:rFonts w:ascii="Times New Roman" w:eastAsia="Times New Roman" w:hAnsi="Times New Roman" w:cs="Times New Roman"/>
          <w:b/>
          <w:bCs/>
          <w:sz w:val="28"/>
          <w:szCs w:val="28"/>
        </w:rPr>
        <w:t>ная пригодность и самооценка — 2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</w:t>
      </w:r>
      <w:r w:rsidR="00A0399D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sz w:val="28"/>
          <w:szCs w:val="28"/>
        </w:rPr>
        <w:t>Сущность и степени профессиональной пригодности. Признаки профессиональной пригодности, профессионального соответствия, профессионального призвания. «Образ — Я», как система представлений о себе. Структура «Образа — Я»: знание о себе, оценка себя, умение управлять собой. Реальное «Я», идеальное «Я», «Я» - глазами других людей. «Я — концепция», как динамическая система представлений человека о самом себе. Самооценка как компонент «Я — концепций». Сущность и уровни самооценки. Характеристики заниженной, завышенной и адекватной самооценки.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Практическая работа. </w:t>
      </w:r>
      <w:r w:rsidRPr="001218BB">
        <w:rPr>
          <w:rFonts w:ascii="Times New Roman" w:eastAsia="Times New Roman" w:hAnsi="Times New Roman" w:cs="Times New Roman"/>
          <w:sz w:val="28"/>
          <w:szCs w:val="28"/>
        </w:rPr>
        <w:t>Запись в тетрадь опорных понятий. Выявление по различным методикам профессиональной пригодности школьников к предполагаемым видам деятельности. Выявление уровня самооценки школьников при помощи методики «Уровень самооценки».</w:t>
      </w:r>
    </w:p>
    <w:p w:rsidR="007A5008" w:rsidRPr="001218BB" w:rsidRDefault="007A5008" w:rsidP="001218BB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Раздел 4. Слагаемые успеха в про</w:t>
      </w:r>
      <w:r w:rsidR="00A039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фессиональном самоопределении (22</w:t>
      </w:r>
      <w:r w:rsidRPr="001218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ч)</w:t>
      </w:r>
    </w:p>
    <w:p w:rsidR="007A5008" w:rsidRPr="001218BB" w:rsidRDefault="007A5008" w:rsidP="001218BB">
      <w:pPr>
        <w:numPr>
          <w:ilvl w:val="2"/>
          <w:numId w:val="19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Анализ п</w:t>
      </w:r>
      <w:r w:rsidR="00A0399D">
        <w:rPr>
          <w:rFonts w:ascii="Times New Roman" w:eastAsia="Times New Roman" w:hAnsi="Times New Roman" w:cs="Times New Roman"/>
          <w:b/>
          <w:bCs/>
          <w:sz w:val="28"/>
          <w:szCs w:val="28"/>
        </w:rPr>
        <w:t>рофессиональной деятельности — 2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</w:t>
      </w:r>
      <w:r w:rsidR="00A0399D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Источники информации о профессиях. Сущность, назначение и структура </w:t>
      </w:r>
      <w:proofErr w:type="spellStart"/>
      <w:r w:rsidRPr="001218BB">
        <w:rPr>
          <w:rFonts w:ascii="Times New Roman" w:eastAsia="Times New Roman" w:hAnsi="Times New Roman" w:cs="Times New Roman"/>
          <w:sz w:val="28"/>
          <w:szCs w:val="28"/>
        </w:rPr>
        <w:t>профессиограммы</w:t>
      </w:r>
      <w:proofErr w:type="spellEnd"/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1218BB">
        <w:rPr>
          <w:rFonts w:ascii="Times New Roman" w:eastAsia="Times New Roman" w:hAnsi="Times New Roman" w:cs="Times New Roman"/>
          <w:sz w:val="28"/>
          <w:szCs w:val="28"/>
        </w:rPr>
        <w:t>Психограмма</w:t>
      </w:r>
      <w:proofErr w:type="spellEnd"/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 как составная часть </w:t>
      </w:r>
      <w:proofErr w:type="spellStart"/>
      <w:r w:rsidRPr="001218BB">
        <w:rPr>
          <w:rFonts w:ascii="Times New Roman" w:eastAsia="Times New Roman" w:hAnsi="Times New Roman" w:cs="Times New Roman"/>
          <w:sz w:val="28"/>
          <w:szCs w:val="28"/>
        </w:rPr>
        <w:t>профессиограммы</w:t>
      </w:r>
      <w:proofErr w:type="spellEnd"/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. Роль </w:t>
      </w:r>
      <w:proofErr w:type="spellStart"/>
      <w:r w:rsidRPr="001218BB">
        <w:rPr>
          <w:rFonts w:ascii="Times New Roman" w:eastAsia="Times New Roman" w:hAnsi="Times New Roman" w:cs="Times New Roman"/>
          <w:sz w:val="28"/>
          <w:szCs w:val="28"/>
        </w:rPr>
        <w:t>профессиограмм</w:t>
      </w:r>
      <w:proofErr w:type="spellEnd"/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1218BB">
        <w:rPr>
          <w:rFonts w:ascii="Times New Roman" w:eastAsia="Times New Roman" w:hAnsi="Times New Roman" w:cs="Times New Roman"/>
          <w:sz w:val="28"/>
          <w:szCs w:val="28"/>
        </w:rPr>
        <w:t>психограмм</w:t>
      </w:r>
      <w:proofErr w:type="spellEnd"/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 в подготовке учащихся к профессиональному самоопределению. 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Практическая работа.</w:t>
      </w:r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 Запись в тетрадь опорных понятий. Ознакомление с </w:t>
      </w:r>
      <w:proofErr w:type="spellStart"/>
      <w:r w:rsidRPr="001218BB">
        <w:rPr>
          <w:rFonts w:ascii="Times New Roman" w:eastAsia="Times New Roman" w:hAnsi="Times New Roman" w:cs="Times New Roman"/>
          <w:sz w:val="28"/>
          <w:szCs w:val="28"/>
        </w:rPr>
        <w:t>профессиограммами</w:t>
      </w:r>
      <w:proofErr w:type="spellEnd"/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. Разработка </w:t>
      </w:r>
      <w:proofErr w:type="spellStart"/>
      <w:r w:rsidRPr="001218BB">
        <w:rPr>
          <w:rFonts w:ascii="Times New Roman" w:eastAsia="Times New Roman" w:hAnsi="Times New Roman" w:cs="Times New Roman"/>
          <w:sz w:val="28"/>
          <w:szCs w:val="28"/>
        </w:rPr>
        <w:t>профессиограммы</w:t>
      </w:r>
      <w:proofErr w:type="spellEnd"/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 предполагаемой профессии.</w:t>
      </w:r>
    </w:p>
    <w:p w:rsidR="007A5008" w:rsidRPr="001218BB" w:rsidRDefault="007A5008" w:rsidP="001218BB">
      <w:pPr>
        <w:numPr>
          <w:ilvl w:val="2"/>
          <w:numId w:val="20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Профессиональны</w:t>
      </w:r>
      <w:r w:rsidR="00A0399D">
        <w:rPr>
          <w:rFonts w:ascii="Times New Roman" w:eastAsia="Times New Roman" w:hAnsi="Times New Roman" w:cs="Times New Roman"/>
          <w:b/>
          <w:bCs/>
          <w:sz w:val="28"/>
          <w:szCs w:val="28"/>
        </w:rPr>
        <w:t>е пробы и творческие проекты — 2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</w:t>
      </w:r>
      <w:r w:rsidR="00A0399D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Сущность и функции профессиональной пробы в профессиональном самоопределении. Содержание </w:t>
      </w:r>
      <w:proofErr w:type="spellStart"/>
      <w:r w:rsidRPr="001218BB">
        <w:rPr>
          <w:rFonts w:ascii="Times New Roman" w:eastAsia="Times New Roman" w:hAnsi="Times New Roman" w:cs="Times New Roman"/>
          <w:sz w:val="28"/>
          <w:szCs w:val="28"/>
        </w:rPr>
        <w:t>профпроб</w:t>
      </w:r>
      <w:proofErr w:type="spellEnd"/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 по типам профессий. Этапы выполнения и уровни сложности </w:t>
      </w:r>
      <w:proofErr w:type="spellStart"/>
      <w:r w:rsidRPr="001218BB">
        <w:rPr>
          <w:rFonts w:ascii="Times New Roman" w:eastAsia="Times New Roman" w:hAnsi="Times New Roman" w:cs="Times New Roman"/>
          <w:sz w:val="28"/>
          <w:szCs w:val="28"/>
        </w:rPr>
        <w:t>профпроб</w:t>
      </w:r>
      <w:proofErr w:type="spellEnd"/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. Аспекты </w:t>
      </w:r>
      <w:proofErr w:type="spellStart"/>
      <w:r w:rsidRPr="001218BB">
        <w:rPr>
          <w:rFonts w:ascii="Times New Roman" w:eastAsia="Times New Roman" w:hAnsi="Times New Roman" w:cs="Times New Roman"/>
          <w:sz w:val="28"/>
          <w:szCs w:val="28"/>
        </w:rPr>
        <w:t>профпроб</w:t>
      </w:r>
      <w:proofErr w:type="spellEnd"/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: технологический, ситуативный, функциональный. Индивидуальные и групповые </w:t>
      </w:r>
      <w:proofErr w:type="spellStart"/>
      <w:r w:rsidRPr="001218BB">
        <w:rPr>
          <w:rFonts w:ascii="Times New Roman" w:eastAsia="Times New Roman" w:hAnsi="Times New Roman" w:cs="Times New Roman"/>
          <w:sz w:val="28"/>
          <w:szCs w:val="28"/>
        </w:rPr>
        <w:t>профпробы</w:t>
      </w:r>
      <w:proofErr w:type="spellEnd"/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. Анализ и оценка </w:t>
      </w:r>
      <w:proofErr w:type="gramStart"/>
      <w:r w:rsidRPr="001218BB">
        <w:rPr>
          <w:rFonts w:ascii="Times New Roman" w:eastAsia="Times New Roman" w:hAnsi="Times New Roman" w:cs="Times New Roman"/>
          <w:sz w:val="28"/>
          <w:szCs w:val="28"/>
        </w:rPr>
        <w:t>выполненных</w:t>
      </w:r>
      <w:proofErr w:type="gramEnd"/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18BB">
        <w:rPr>
          <w:rFonts w:ascii="Times New Roman" w:eastAsia="Times New Roman" w:hAnsi="Times New Roman" w:cs="Times New Roman"/>
          <w:sz w:val="28"/>
          <w:szCs w:val="28"/>
        </w:rPr>
        <w:t>профпроб</w:t>
      </w:r>
      <w:proofErr w:type="spellEnd"/>
      <w:r w:rsidRPr="001218B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sz w:val="28"/>
          <w:szCs w:val="28"/>
        </w:rPr>
        <w:t>Сущность и классификация творческих проектов. Требования к творческим проектам. Этапы выполнения творческих проектов.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i/>
          <w:iCs/>
          <w:sz w:val="28"/>
          <w:szCs w:val="28"/>
        </w:rPr>
        <w:t>Практическая работа.</w:t>
      </w:r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 Запись в тетрадь опорных понятий. Дидактическая игра «Человек — профессия». Игровые упражнения «Кто есть кто», «Спящий город».</w:t>
      </w:r>
    </w:p>
    <w:p w:rsidR="007A5008" w:rsidRPr="001218BB" w:rsidRDefault="007A5008" w:rsidP="001218BB">
      <w:pPr>
        <w:numPr>
          <w:ilvl w:val="2"/>
          <w:numId w:val="2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Профильное обучение </w:t>
      </w:r>
      <w:proofErr w:type="spellStart"/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предпрофильн</w:t>
      </w:r>
      <w:r w:rsidR="00A0399D">
        <w:rPr>
          <w:rFonts w:ascii="Times New Roman" w:eastAsia="Times New Roman" w:hAnsi="Times New Roman" w:cs="Times New Roman"/>
          <w:b/>
          <w:bCs/>
          <w:sz w:val="28"/>
          <w:szCs w:val="28"/>
        </w:rPr>
        <w:t>ая</w:t>
      </w:r>
      <w:proofErr w:type="spellEnd"/>
      <w:r w:rsidR="00A039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подготовка – 2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</w:t>
      </w:r>
      <w:r w:rsidR="00A0399D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Цели, задачи и содержания профильного обучения старшеклассников. Структурное содержание профильного обучения: базовые предметы, профильные предметы, курсы по выбору. Профили обучения. Цели и задачи </w:t>
      </w:r>
      <w:proofErr w:type="spellStart"/>
      <w:r w:rsidRPr="001218BB">
        <w:rPr>
          <w:rFonts w:ascii="Times New Roman" w:eastAsia="Times New Roman" w:hAnsi="Times New Roman" w:cs="Times New Roman"/>
          <w:sz w:val="28"/>
          <w:szCs w:val="28"/>
        </w:rPr>
        <w:t>предпрофильной</w:t>
      </w:r>
      <w:proofErr w:type="spellEnd"/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 подготовки выпускников основной школы. Компоненты </w:t>
      </w:r>
      <w:proofErr w:type="spellStart"/>
      <w:r w:rsidRPr="001218BB">
        <w:rPr>
          <w:rFonts w:ascii="Times New Roman" w:eastAsia="Times New Roman" w:hAnsi="Times New Roman" w:cs="Times New Roman"/>
          <w:sz w:val="28"/>
          <w:szCs w:val="28"/>
        </w:rPr>
        <w:t>предпрофильного</w:t>
      </w:r>
      <w:proofErr w:type="spellEnd"/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 обучения: краткосрочные курсы по выбору, профессиональная информация, профессиональная консультация и диагностика.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Практическая работа. </w:t>
      </w:r>
      <w:r w:rsidRPr="001218BB">
        <w:rPr>
          <w:rFonts w:ascii="Times New Roman" w:eastAsia="Times New Roman" w:hAnsi="Times New Roman" w:cs="Times New Roman"/>
          <w:sz w:val="28"/>
          <w:szCs w:val="28"/>
        </w:rPr>
        <w:t>Запись в тетради опорных понятий.</w:t>
      </w:r>
    </w:p>
    <w:p w:rsidR="007A5008" w:rsidRPr="001218BB" w:rsidRDefault="007A5008" w:rsidP="001218BB">
      <w:pPr>
        <w:numPr>
          <w:ilvl w:val="2"/>
          <w:numId w:val="22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Пути получения профессионального образов</w:t>
      </w:r>
      <w:r w:rsidR="00A0399D">
        <w:rPr>
          <w:rFonts w:ascii="Times New Roman" w:eastAsia="Times New Roman" w:hAnsi="Times New Roman" w:cs="Times New Roman"/>
          <w:b/>
          <w:bCs/>
          <w:sz w:val="28"/>
          <w:szCs w:val="28"/>
        </w:rPr>
        <w:t>ания – 2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</w:t>
      </w:r>
      <w:r w:rsidR="00A0399D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Профессиональное образование. Государственный стандарт профессионального обучения. Уровни профессионального образования: начальное, среднее, высшее, послевузовское. Профессиональные образовательные учреждения. Система профессиональной подготовки кадров: ученичество, профессиональные </w:t>
      </w:r>
      <w:proofErr w:type="spellStart"/>
      <w:r w:rsidRPr="001218BB">
        <w:rPr>
          <w:rFonts w:ascii="Times New Roman" w:eastAsia="Times New Roman" w:hAnsi="Times New Roman" w:cs="Times New Roman"/>
          <w:sz w:val="28"/>
          <w:szCs w:val="28"/>
        </w:rPr>
        <w:t>пробы</w:t>
      </w:r>
      <w:proofErr w:type="gramStart"/>
      <w:r w:rsidRPr="001218BB">
        <w:rPr>
          <w:rFonts w:ascii="Times New Roman" w:eastAsia="Times New Roman" w:hAnsi="Times New Roman" w:cs="Times New Roman"/>
          <w:sz w:val="28"/>
          <w:szCs w:val="28"/>
        </w:rPr>
        <w:t>,б</w:t>
      </w:r>
      <w:proofErr w:type="spellEnd"/>
      <w:proofErr w:type="gramEnd"/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 курсовая форма подготовки кадров, училища, техникумы, лицеи, </w:t>
      </w:r>
      <w:proofErr w:type="spellStart"/>
      <w:r w:rsidRPr="001218BB">
        <w:rPr>
          <w:rFonts w:ascii="Times New Roman" w:eastAsia="Times New Roman" w:hAnsi="Times New Roman" w:cs="Times New Roman"/>
          <w:sz w:val="28"/>
          <w:szCs w:val="28"/>
        </w:rPr>
        <w:t>ССУЗы</w:t>
      </w:r>
      <w:proofErr w:type="spellEnd"/>
      <w:r w:rsidRPr="001218BB">
        <w:rPr>
          <w:rFonts w:ascii="Times New Roman" w:eastAsia="Times New Roman" w:hAnsi="Times New Roman" w:cs="Times New Roman"/>
          <w:sz w:val="28"/>
          <w:szCs w:val="28"/>
        </w:rPr>
        <w:t>, академия, университет, аспирантура, докторантура, ординатура и интернатура, институты повышения квалификации. Источники информации о профессиональных учебных заведениях.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i/>
          <w:iCs/>
          <w:sz w:val="28"/>
          <w:szCs w:val="28"/>
        </w:rPr>
        <w:t>Практическая работа.</w:t>
      </w:r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 Запись в тетрадь опорных понятий, видов учреждений начального, среднего и высшего профессионального образования, ознакомления с учебными заведениями Алтайского края.</w:t>
      </w:r>
    </w:p>
    <w:p w:rsidR="007A5008" w:rsidRPr="001218BB" w:rsidRDefault="007A5008" w:rsidP="001218BB">
      <w:pPr>
        <w:numPr>
          <w:ilvl w:val="0"/>
          <w:numId w:val="23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</w:t>
      </w:r>
      <w:r w:rsidR="00A0399D">
        <w:rPr>
          <w:rFonts w:ascii="Times New Roman" w:eastAsia="Times New Roman" w:hAnsi="Times New Roman" w:cs="Times New Roman"/>
          <w:b/>
          <w:bCs/>
          <w:sz w:val="28"/>
          <w:szCs w:val="28"/>
        </w:rPr>
        <w:t>рофессиональная консультация – 2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</w:t>
      </w:r>
      <w:r w:rsidR="00A0399D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Сущность, цель, задачи профессиональной консультации. Виды и задачи профессиональной консультации. Формы проведения профессиональных консультаций. Подготовка учащихся к профессиональной консультации. 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Практическая работа. </w:t>
      </w:r>
      <w:r w:rsidRPr="001218BB">
        <w:rPr>
          <w:rFonts w:ascii="Times New Roman" w:eastAsia="Times New Roman" w:hAnsi="Times New Roman" w:cs="Times New Roman"/>
          <w:sz w:val="28"/>
          <w:szCs w:val="28"/>
        </w:rPr>
        <w:t>Запись в тетрадь опорных понятий. Составления перечня вопросов к профконсультантам. Дидактическая игра «Профессиональное консультирование».</w:t>
      </w:r>
    </w:p>
    <w:p w:rsidR="007A5008" w:rsidRPr="001218BB" w:rsidRDefault="007A5008" w:rsidP="001218BB">
      <w:pPr>
        <w:numPr>
          <w:ilvl w:val="0"/>
          <w:numId w:val="24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Профессиональное саморазвитие и самовоспитание – </w:t>
      </w:r>
      <w:r w:rsidR="00A0399D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</w:t>
      </w:r>
      <w:r w:rsidR="00A0399D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Человеческие ресурсы. Виды возможностей человека: интеллектуальные, физические, специальные. Профессиональное саморазвитие: сущность, способы и приемы саморазвития человеком своих профессионально важных качеств. Профессиональное самовоспитание. Методы профессионального самовоспитания: </w:t>
      </w:r>
      <w:proofErr w:type="spellStart"/>
      <w:r w:rsidRPr="001218BB">
        <w:rPr>
          <w:rFonts w:ascii="Times New Roman" w:eastAsia="Times New Roman" w:hAnsi="Times New Roman" w:cs="Times New Roman"/>
          <w:sz w:val="28"/>
          <w:szCs w:val="28"/>
        </w:rPr>
        <w:t>самоубеждение</w:t>
      </w:r>
      <w:proofErr w:type="spellEnd"/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, самовнушение, </w:t>
      </w:r>
      <w:proofErr w:type="spellStart"/>
      <w:r w:rsidRPr="001218BB">
        <w:rPr>
          <w:rFonts w:ascii="Times New Roman" w:eastAsia="Times New Roman" w:hAnsi="Times New Roman" w:cs="Times New Roman"/>
          <w:sz w:val="28"/>
          <w:szCs w:val="28"/>
        </w:rPr>
        <w:t>самоприказ</w:t>
      </w:r>
      <w:proofErr w:type="spellEnd"/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, самообразование, самоконтроль, самооценка. 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Практическая работа. </w:t>
      </w:r>
      <w:r w:rsidRPr="001218BB">
        <w:rPr>
          <w:rFonts w:ascii="Times New Roman" w:eastAsia="Times New Roman" w:hAnsi="Times New Roman" w:cs="Times New Roman"/>
          <w:sz w:val="28"/>
          <w:szCs w:val="28"/>
        </w:rPr>
        <w:t>Запись в тетрадь опорных понятий. Составление школьниками плана подготовки к приобретению профессии.</w:t>
      </w:r>
    </w:p>
    <w:p w:rsidR="007A5008" w:rsidRPr="001218BB" w:rsidRDefault="007A5008" w:rsidP="001218BB">
      <w:pPr>
        <w:numPr>
          <w:ilvl w:val="0"/>
          <w:numId w:val="25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Готовность к профе</w:t>
      </w:r>
      <w:r w:rsidR="00A0399D">
        <w:rPr>
          <w:rFonts w:ascii="Times New Roman" w:eastAsia="Times New Roman" w:hAnsi="Times New Roman" w:cs="Times New Roman"/>
          <w:b/>
          <w:bCs/>
          <w:sz w:val="28"/>
          <w:szCs w:val="28"/>
        </w:rPr>
        <w:t>ссиональному самоопределению – 2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</w:t>
      </w:r>
      <w:r w:rsidR="00A0399D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sz w:val="28"/>
          <w:szCs w:val="28"/>
        </w:rPr>
        <w:t>Готовность к профессиональному самоопределению.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Показатель готовности к </w:t>
      </w:r>
      <w:proofErr w:type="spellStart"/>
      <w:r w:rsidRPr="001218BB">
        <w:rPr>
          <w:rFonts w:ascii="Times New Roman" w:eastAsia="Times New Roman" w:hAnsi="Times New Roman" w:cs="Times New Roman"/>
          <w:sz w:val="28"/>
          <w:szCs w:val="28"/>
        </w:rPr>
        <w:t>профсамоопределению</w:t>
      </w:r>
      <w:proofErr w:type="spellEnd"/>
      <w:r w:rsidRPr="001218BB">
        <w:rPr>
          <w:rFonts w:ascii="Times New Roman" w:eastAsia="Times New Roman" w:hAnsi="Times New Roman" w:cs="Times New Roman"/>
          <w:sz w:val="28"/>
          <w:szCs w:val="28"/>
        </w:rPr>
        <w:t>, ее уровни. Принятие решения о профессиональном выборе.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Практическая работа. </w:t>
      </w:r>
      <w:r w:rsidRPr="001218BB">
        <w:rPr>
          <w:rFonts w:ascii="Times New Roman" w:eastAsia="Times New Roman" w:hAnsi="Times New Roman" w:cs="Times New Roman"/>
          <w:sz w:val="28"/>
          <w:szCs w:val="28"/>
        </w:rPr>
        <w:t>Запись в тетрадь опорных понятий. Заполнение карты готовности к профессиональному самоопределению.</w:t>
      </w:r>
    </w:p>
    <w:p w:rsidR="007A5008" w:rsidRPr="001218BB" w:rsidRDefault="007A5008" w:rsidP="001218BB">
      <w:pPr>
        <w:numPr>
          <w:ilvl w:val="0"/>
          <w:numId w:val="26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Творческий проект «Мой выбор»: разра</w:t>
      </w:r>
      <w:r w:rsidR="00A0399D">
        <w:rPr>
          <w:rFonts w:ascii="Times New Roman" w:eastAsia="Times New Roman" w:hAnsi="Times New Roman" w:cs="Times New Roman"/>
          <w:b/>
          <w:bCs/>
          <w:sz w:val="28"/>
          <w:szCs w:val="28"/>
        </w:rPr>
        <w:t>ботка и оформление –6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</w:t>
      </w:r>
      <w:r w:rsidR="00A0399D">
        <w:rPr>
          <w:rFonts w:ascii="Times New Roman" w:eastAsia="Times New Roman" w:hAnsi="Times New Roman" w:cs="Times New Roman"/>
          <w:b/>
          <w:bCs/>
          <w:sz w:val="28"/>
          <w:szCs w:val="28"/>
        </w:rPr>
        <w:t>ов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sz w:val="28"/>
          <w:szCs w:val="28"/>
        </w:rPr>
        <w:t>Цели и задачи творческих проектов «Мой выбор». Компоненты проекта «Мой выбор». Требования к оформлению проекта. Порядок проведения защиты проекта. Критерии оценивания проекта.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Практическая работа. </w:t>
      </w:r>
      <w:r w:rsidRPr="001218BB">
        <w:rPr>
          <w:rFonts w:ascii="Times New Roman" w:eastAsia="Times New Roman" w:hAnsi="Times New Roman" w:cs="Times New Roman"/>
          <w:sz w:val="28"/>
          <w:szCs w:val="28"/>
        </w:rPr>
        <w:t>Запись в тетрадь опорных понятий. Ознакомление с примерами творческих проектов «Мой выбор», выполненными учениками предыдущих классов. Выполнение и оформление проекта.</w:t>
      </w:r>
    </w:p>
    <w:p w:rsidR="007A5008" w:rsidRPr="001218BB" w:rsidRDefault="007A5008" w:rsidP="001218BB">
      <w:pPr>
        <w:numPr>
          <w:ilvl w:val="0"/>
          <w:numId w:val="27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Защита творческих проектов «Мой выбор»– </w:t>
      </w:r>
      <w:r w:rsidR="00A0399D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</w:t>
      </w:r>
      <w:r w:rsidR="00A0399D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Критерии оценки их выполнения и защиты. Представление жюри. Порядок проведения защиты творческих проектов. Представление учащимися пояснительной записки и результатов </w:t>
      </w:r>
      <w:proofErr w:type="spellStart"/>
      <w:r w:rsidRPr="001218BB">
        <w:rPr>
          <w:rFonts w:ascii="Times New Roman" w:eastAsia="Times New Roman" w:hAnsi="Times New Roman" w:cs="Times New Roman"/>
          <w:sz w:val="28"/>
          <w:szCs w:val="28"/>
        </w:rPr>
        <w:t>профпроб</w:t>
      </w:r>
      <w:proofErr w:type="spellEnd"/>
      <w:r w:rsidRPr="001218BB">
        <w:rPr>
          <w:rFonts w:ascii="Times New Roman" w:eastAsia="Times New Roman" w:hAnsi="Times New Roman" w:cs="Times New Roman"/>
          <w:sz w:val="28"/>
          <w:szCs w:val="28"/>
        </w:rPr>
        <w:t>, ответы на вопросы. Оценивание защиты, подведение итогов.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Практическая работа.</w:t>
      </w:r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Представление и защита проектов.</w:t>
      </w:r>
    </w:p>
    <w:p w:rsidR="007A5008" w:rsidRPr="001218BB" w:rsidRDefault="006156AD" w:rsidP="001218BB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b/>
          <w:sz w:val="28"/>
          <w:szCs w:val="28"/>
        </w:rPr>
        <w:t>Тематическое планирование</w:t>
      </w:r>
      <w:r w:rsidR="00FE3740" w:rsidRPr="001218BB">
        <w:rPr>
          <w:rFonts w:ascii="Times New Roman" w:eastAsia="Times New Roman" w:hAnsi="Times New Roman" w:cs="Times New Roman"/>
          <w:b/>
          <w:sz w:val="28"/>
          <w:szCs w:val="28"/>
        </w:rPr>
        <w:t xml:space="preserve"> 10-11кл.</w:t>
      </w:r>
    </w:p>
    <w:tbl>
      <w:tblPr>
        <w:tblStyle w:val="a7"/>
        <w:tblW w:w="0" w:type="auto"/>
        <w:tblLook w:val="04A0"/>
      </w:tblPr>
      <w:tblGrid>
        <w:gridCol w:w="675"/>
        <w:gridCol w:w="5387"/>
        <w:gridCol w:w="4252"/>
      </w:tblGrid>
      <w:tr w:rsidR="00D06D2A" w:rsidRPr="001218BB" w:rsidTr="00E734F2">
        <w:tc>
          <w:tcPr>
            <w:tcW w:w="675" w:type="dxa"/>
          </w:tcPr>
          <w:p w:rsidR="00D06D2A" w:rsidRPr="001218BB" w:rsidRDefault="00F53C12" w:rsidP="001218BB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п\</w:t>
            </w:r>
            <w:proofErr w:type="gramStart"/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5387" w:type="dxa"/>
          </w:tcPr>
          <w:p w:rsidR="00D06D2A" w:rsidRPr="001218BB" w:rsidRDefault="00F53C12" w:rsidP="001218BB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раздела</w:t>
            </w:r>
          </w:p>
        </w:tc>
        <w:tc>
          <w:tcPr>
            <w:tcW w:w="4252" w:type="dxa"/>
          </w:tcPr>
          <w:p w:rsidR="00D06D2A" w:rsidRPr="001218BB" w:rsidRDefault="00F53C12" w:rsidP="001218BB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D06D2A" w:rsidRPr="001218BB" w:rsidTr="00E734F2">
        <w:tc>
          <w:tcPr>
            <w:tcW w:w="675" w:type="dxa"/>
          </w:tcPr>
          <w:p w:rsidR="00D06D2A" w:rsidRPr="001218BB" w:rsidRDefault="00F53C12" w:rsidP="001218BB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:rsidR="00D06D2A" w:rsidRPr="001218BB" w:rsidRDefault="00D06D2A" w:rsidP="001218BB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Раздел 1</w:t>
            </w:r>
            <w:r w:rsidR="00672557" w:rsidRPr="001218B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  <w:r w:rsidRPr="001218B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«Основы профессионального и жизненного самоопределения» </w:t>
            </w:r>
          </w:p>
        </w:tc>
        <w:tc>
          <w:tcPr>
            <w:tcW w:w="4252" w:type="dxa"/>
          </w:tcPr>
          <w:p w:rsidR="00D06D2A" w:rsidRPr="001218BB" w:rsidRDefault="001218BB" w:rsidP="001218BB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F53C12"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</w:t>
            </w:r>
          </w:p>
        </w:tc>
      </w:tr>
      <w:tr w:rsidR="00D06D2A" w:rsidRPr="001218BB" w:rsidTr="00E734F2">
        <w:tc>
          <w:tcPr>
            <w:tcW w:w="675" w:type="dxa"/>
          </w:tcPr>
          <w:p w:rsidR="00D06D2A" w:rsidRPr="001218BB" w:rsidRDefault="00672557" w:rsidP="001218BB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</w:tcPr>
          <w:p w:rsidR="00D06D2A" w:rsidRPr="001218BB" w:rsidRDefault="00672557" w:rsidP="001218BB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Раздел 2. Мир труда и профессий (5 ч)</w:t>
            </w:r>
          </w:p>
        </w:tc>
        <w:tc>
          <w:tcPr>
            <w:tcW w:w="4252" w:type="dxa"/>
          </w:tcPr>
          <w:p w:rsidR="00D06D2A" w:rsidRPr="001218BB" w:rsidRDefault="001218BB" w:rsidP="001218BB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A039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72557"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</w:p>
        </w:tc>
      </w:tr>
      <w:tr w:rsidR="00D06D2A" w:rsidRPr="001218BB" w:rsidTr="00E734F2">
        <w:tc>
          <w:tcPr>
            <w:tcW w:w="675" w:type="dxa"/>
          </w:tcPr>
          <w:p w:rsidR="00D06D2A" w:rsidRPr="001218BB" w:rsidRDefault="00672557" w:rsidP="001218BB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 w:rsidR="00D06D2A" w:rsidRPr="001218BB" w:rsidRDefault="004C39B6" w:rsidP="001218BB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Раздел 3. Человек и профессия (13 ч)</w:t>
            </w:r>
          </w:p>
        </w:tc>
        <w:tc>
          <w:tcPr>
            <w:tcW w:w="4252" w:type="dxa"/>
          </w:tcPr>
          <w:p w:rsidR="00D06D2A" w:rsidRPr="001218BB" w:rsidRDefault="001218BB" w:rsidP="001218BB">
            <w:pPr>
              <w:tabs>
                <w:tab w:val="left" w:pos="653"/>
                <w:tab w:val="center" w:pos="955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26</w:t>
            </w:r>
            <w:r w:rsidR="00A039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C39B6"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</w:p>
        </w:tc>
      </w:tr>
      <w:tr w:rsidR="00D06D2A" w:rsidRPr="001218BB" w:rsidTr="00E734F2">
        <w:tc>
          <w:tcPr>
            <w:tcW w:w="675" w:type="dxa"/>
          </w:tcPr>
          <w:p w:rsidR="00D06D2A" w:rsidRPr="001218BB" w:rsidRDefault="00BE1671" w:rsidP="001218BB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7" w:type="dxa"/>
          </w:tcPr>
          <w:p w:rsidR="00D06D2A" w:rsidRPr="001218BB" w:rsidRDefault="004A7A6A" w:rsidP="001218BB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Раздел 4. Слагаемые успеха в профессиональном самоопределении (11 ч)</w:t>
            </w:r>
          </w:p>
        </w:tc>
        <w:tc>
          <w:tcPr>
            <w:tcW w:w="4252" w:type="dxa"/>
          </w:tcPr>
          <w:p w:rsidR="00D06D2A" w:rsidRPr="001218BB" w:rsidRDefault="001218BB" w:rsidP="001218BB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r w:rsidR="00A039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A7A6A"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</w:p>
        </w:tc>
      </w:tr>
    </w:tbl>
    <w:p w:rsidR="007A5008" w:rsidRPr="001218BB" w:rsidRDefault="007A5008" w:rsidP="001218BB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A5008" w:rsidRPr="001218BB" w:rsidRDefault="007A5008" w:rsidP="001218BB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Календарно-тематическое планирование 10 класс </w:t>
      </w:r>
    </w:p>
    <w:p w:rsidR="007A5008" w:rsidRPr="001218BB" w:rsidRDefault="007A5008" w:rsidP="001218BB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348" w:type="dxa"/>
        <w:tblCellSpacing w:w="0" w:type="dxa"/>
        <w:tblInd w:w="-74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09"/>
        <w:gridCol w:w="4253"/>
        <w:gridCol w:w="2551"/>
        <w:gridCol w:w="1276"/>
        <w:gridCol w:w="1559"/>
      </w:tblGrid>
      <w:tr w:rsidR="001873FD" w:rsidRPr="001218BB" w:rsidTr="00E734F2">
        <w:trPr>
          <w:tblCellSpacing w:w="0" w:type="dxa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проведения</w:t>
            </w:r>
          </w:p>
        </w:tc>
      </w:tr>
      <w:tr w:rsidR="001873FD" w:rsidRPr="001218BB" w:rsidTr="00E734F2">
        <w:trPr>
          <w:tblCellSpacing w:w="0" w:type="dxa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1873FD" w:rsidRPr="001218BB" w:rsidTr="00E734F2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Введение в курс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218BB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73FD" w:rsidRPr="001218BB" w:rsidTr="00E734F2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жизненного и профессионального самоопределения. Смысл и цель жизни человека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218BB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73FD" w:rsidRPr="001218BB" w:rsidTr="00E734F2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Сущность и структура процесса профессионального самоопределения и развития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218BB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73FD" w:rsidRPr="001218BB" w:rsidTr="00E734F2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Значение, ситуация и правила выбора профессии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218BB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73FD" w:rsidRPr="001218BB" w:rsidTr="00E734F2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Типичные ошибки при выборе профессии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218BB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73FD" w:rsidRPr="001218BB" w:rsidTr="00E734F2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Профессия и специальность: </w:t>
            </w: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происхождение и сущность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218BB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73FD" w:rsidRPr="001218BB" w:rsidTr="00E734F2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Многообразия мира труда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218BB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73FD" w:rsidRPr="001218BB" w:rsidTr="00E734F2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Классификация профессий. Формула профессии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218BB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73FD" w:rsidRPr="001218BB" w:rsidTr="00E734F2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Профессиональная деятельность и карьера человека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218BB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73FD" w:rsidRPr="001218BB" w:rsidTr="00E734F2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Рынок труда и его требования к профессионалу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218BB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73FD" w:rsidRPr="001218BB" w:rsidTr="00E734F2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11-12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Профессионально важные качества личности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218BB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73FD" w:rsidRPr="001218BB" w:rsidTr="00E734F2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Интересы и склонности. Мотивы выбора профессии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218BB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73FD" w:rsidRPr="001218BB" w:rsidTr="00E734F2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Ценностные ориентации и их роль в профессиональном самоопределении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218BB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73FD" w:rsidRPr="001218BB" w:rsidTr="00E734F2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Особенности психических процессов и выбор профессии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218BB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73FD" w:rsidRPr="001218BB" w:rsidTr="00E734F2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16-17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Темперамент и выбор профессии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218BB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3488C" w:rsidRPr="001218BB" w:rsidRDefault="00B3488C" w:rsidP="001218BB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3488C" w:rsidRPr="001218BB" w:rsidRDefault="00B3488C" w:rsidP="001218BB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Календарно-тематическое планирование 11 класс </w:t>
      </w:r>
    </w:p>
    <w:p w:rsidR="00B3488C" w:rsidRPr="001218BB" w:rsidRDefault="00B3488C" w:rsidP="001218BB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348" w:type="dxa"/>
        <w:tblCellSpacing w:w="0" w:type="dxa"/>
        <w:tblInd w:w="-74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09"/>
        <w:gridCol w:w="4253"/>
        <w:gridCol w:w="2551"/>
        <w:gridCol w:w="1276"/>
        <w:gridCol w:w="1559"/>
      </w:tblGrid>
      <w:tr w:rsidR="00B3488C" w:rsidRPr="001218BB" w:rsidTr="00E734F2">
        <w:trPr>
          <w:tblCellSpacing w:w="0" w:type="dxa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проведения</w:t>
            </w:r>
          </w:p>
        </w:tc>
      </w:tr>
      <w:tr w:rsidR="00B3488C" w:rsidRPr="001218BB" w:rsidTr="00E734F2">
        <w:trPr>
          <w:tblCellSpacing w:w="0" w:type="dxa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B3488C" w:rsidRPr="001218BB" w:rsidTr="00E734F2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2810A4"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 и выбор профессии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1218BB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488C" w:rsidRPr="001218BB" w:rsidTr="00E734F2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2810A4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Роль способностей в профессиональной деятельности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1218BB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488C" w:rsidRPr="001218BB" w:rsidTr="00E734F2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2810A4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Тип личности и выбор профессии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1218BB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488C" w:rsidRPr="001218BB" w:rsidTr="00E734F2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2810A4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Здоровье и выбор профессии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1218BB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488C" w:rsidRPr="001218BB" w:rsidTr="00E734F2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2810A4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Профессиональная пригодность и самооценка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1218BB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488C" w:rsidRPr="001218BB" w:rsidTr="00E734F2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2810A4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профессиональной деятельности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1218BB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488C" w:rsidRPr="001218BB" w:rsidTr="00E734F2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2810A4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Профессиональные пробы и творческие проекты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1218BB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488C" w:rsidRPr="001218BB" w:rsidTr="00E734F2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2810A4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Профильное обучение </w:t>
            </w:r>
            <w:proofErr w:type="spellStart"/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предпрофильная</w:t>
            </w:r>
            <w:proofErr w:type="spellEnd"/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подготовка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1218BB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488C" w:rsidRPr="001218BB" w:rsidTr="00E734F2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2810A4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Пути получения профессионального образования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1218BB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488C" w:rsidRPr="001218BB" w:rsidTr="00E734F2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2810A4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Профессиональная консультация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1218BB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488C" w:rsidRPr="001218BB" w:rsidTr="00E734F2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AE7A82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Профессиональное саморазвитие и самовоспитание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1218BB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488C" w:rsidRPr="001218BB" w:rsidTr="00E734F2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AE7A82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Готовность к профессиональному самоопределению.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1218BB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488C" w:rsidRPr="001218BB" w:rsidTr="00E734F2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AE7A82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  <w:p w:rsidR="00B3488C" w:rsidRPr="001218BB" w:rsidRDefault="00AE7A82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  <w:p w:rsidR="00B3488C" w:rsidRPr="001218BB" w:rsidRDefault="00AE7A82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Творческий проект «Мой выбор»: разработка и оформление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1218BB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3488C" w:rsidRPr="001218BB" w:rsidRDefault="00B3488C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488C" w:rsidRPr="001218BB" w:rsidTr="00E734F2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AE7A82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Защита творческих проектов «Мой выбор»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1218BB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A5008" w:rsidRPr="001218BB" w:rsidRDefault="007A5008" w:rsidP="001218B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7A5008" w:rsidRPr="001218BB" w:rsidSect="00E734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9080B"/>
    <w:multiLevelType w:val="multilevel"/>
    <w:tmpl w:val="61D80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AD38D4"/>
    <w:multiLevelType w:val="multilevel"/>
    <w:tmpl w:val="AFA27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E06EC7"/>
    <w:multiLevelType w:val="multilevel"/>
    <w:tmpl w:val="4ED49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206B10"/>
    <w:multiLevelType w:val="multilevel"/>
    <w:tmpl w:val="09160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5B3BE3"/>
    <w:multiLevelType w:val="multilevel"/>
    <w:tmpl w:val="4FF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E6638E"/>
    <w:multiLevelType w:val="multilevel"/>
    <w:tmpl w:val="0E46D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07036F"/>
    <w:multiLevelType w:val="multilevel"/>
    <w:tmpl w:val="F4D42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0E7F60"/>
    <w:multiLevelType w:val="multilevel"/>
    <w:tmpl w:val="A0CEA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F65A82"/>
    <w:multiLevelType w:val="multilevel"/>
    <w:tmpl w:val="D5BE7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757C47"/>
    <w:multiLevelType w:val="multilevel"/>
    <w:tmpl w:val="083C4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A85738"/>
    <w:multiLevelType w:val="multilevel"/>
    <w:tmpl w:val="954C1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CF4858"/>
    <w:multiLevelType w:val="multilevel"/>
    <w:tmpl w:val="2ED62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5B5198"/>
    <w:multiLevelType w:val="multilevel"/>
    <w:tmpl w:val="0464B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C756D12"/>
    <w:multiLevelType w:val="multilevel"/>
    <w:tmpl w:val="39447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E4E5ED0"/>
    <w:multiLevelType w:val="multilevel"/>
    <w:tmpl w:val="269CB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77536A"/>
    <w:multiLevelType w:val="multilevel"/>
    <w:tmpl w:val="AACC0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15E498F"/>
    <w:multiLevelType w:val="multilevel"/>
    <w:tmpl w:val="DA940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4894BE4"/>
    <w:multiLevelType w:val="multilevel"/>
    <w:tmpl w:val="63B4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0B6597"/>
    <w:multiLevelType w:val="multilevel"/>
    <w:tmpl w:val="57745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DB10841"/>
    <w:multiLevelType w:val="multilevel"/>
    <w:tmpl w:val="909C5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8054797"/>
    <w:multiLevelType w:val="multilevel"/>
    <w:tmpl w:val="52CA8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88F7E48"/>
    <w:multiLevelType w:val="multilevel"/>
    <w:tmpl w:val="D85A7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B9A3132"/>
    <w:multiLevelType w:val="multilevel"/>
    <w:tmpl w:val="19A88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F9C7EAB"/>
    <w:multiLevelType w:val="multilevel"/>
    <w:tmpl w:val="79B21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01C20EA"/>
    <w:multiLevelType w:val="multilevel"/>
    <w:tmpl w:val="EF229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9C83015"/>
    <w:multiLevelType w:val="multilevel"/>
    <w:tmpl w:val="958C8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B345DC8"/>
    <w:multiLevelType w:val="multilevel"/>
    <w:tmpl w:val="13388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1"/>
  </w:num>
  <w:num w:numId="3">
    <w:abstractNumId w:val="0"/>
  </w:num>
  <w:num w:numId="4">
    <w:abstractNumId w:val="21"/>
  </w:num>
  <w:num w:numId="5">
    <w:abstractNumId w:val="3"/>
  </w:num>
  <w:num w:numId="6">
    <w:abstractNumId w:val="13"/>
  </w:num>
  <w:num w:numId="7">
    <w:abstractNumId w:val="5"/>
  </w:num>
  <w:num w:numId="8">
    <w:abstractNumId w:val="2"/>
  </w:num>
  <w:num w:numId="9">
    <w:abstractNumId w:val="18"/>
  </w:num>
  <w:num w:numId="10">
    <w:abstractNumId w:val="19"/>
  </w:num>
  <w:num w:numId="11">
    <w:abstractNumId w:val="10"/>
  </w:num>
  <w:num w:numId="12">
    <w:abstractNumId w:val="12"/>
  </w:num>
  <w:num w:numId="13">
    <w:abstractNumId w:val="20"/>
  </w:num>
  <w:num w:numId="14">
    <w:abstractNumId w:val="25"/>
  </w:num>
  <w:num w:numId="15">
    <w:abstractNumId w:val="7"/>
  </w:num>
  <w:num w:numId="16">
    <w:abstractNumId w:val="24"/>
  </w:num>
  <w:num w:numId="17">
    <w:abstractNumId w:val="9"/>
  </w:num>
  <w:num w:numId="18">
    <w:abstractNumId w:val="14"/>
  </w:num>
  <w:num w:numId="19">
    <w:abstractNumId w:val="1"/>
  </w:num>
  <w:num w:numId="20">
    <w:abstractNumId w:val="17"/>
  </w:num>
  <w:num w:numId="21">
    <w:abstractNumId w:val="8"/>
  </w:num>
  <w:num w:numId="22">
    <w:abstractNumId w:val="23"/>
  </w:num>
  <w:num w:numId="23">
    <w:abstractNumId w:val="22"/>
  </w:num>
  <w:num w:numId="24">
    <w:abstractNumId w:val="26"/>
  </w:num>
  <w:num w:numId="25">
    <w:abstractNumId w:val="4"/>
  </w:num>
  <w:num w:numId="26">
    <w:abstractNumId w:val="15"/>
  </w:num>
  <w:num w:numId="2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A5008"/>
    <w:rsid w:val="000048C7"/>
    <w:rsid w:val="00050D02"/>
    <w:rsid w:val="000511EB"/>
    <w:rsid w:val="001218BB"/>
    <w:rsid w:val="001873FD"/>
    <w:rsid w:val="001F49E4"/>
    <w:rsid w:val="002810A4"/>
    <w:rsid w:val="0034305D"/>
    <w:rsid w:val="003772BE"/>
    <w:rsid w:val="003952CB"/>
    <w:rsid w:val="00453601"/>
    <w:rsid w:val="0048441E"/>
    <w:rsid w:val="004A579A"/>
    <w:rsid w:val="004A7A6A"/>
    <w:rsid w:val="004C39B6"/>
    <w:rsid w:val="005C3F83"/>
    <w:rsid w:val="005D2BCA"/>
    <w:rsid w:val="006156AD"/>
    <w:rsid w:val="00672557"/>
    <w:rsid w:val="006C02FE"/>
    <w:rsid w:val="006E10B9"/>
    <w:rsid w:val="00733A0B"/>
    <w:rsid w:val="0076463C"/>
    <w:rsid w:val="0077467A"/>
    <w:rsid w:val="007A5008"/>
    <w:rsid w:val="008B3DE2"/>
    <w:rsid w:val="00A0399D"/>
    <w:rsid w:val="00A832E8"/>
    <w:rsid w:val="00AE7A82"/>
    <w:rsid w:val="00B17131"/>
    <w:rsid w:val="00B3488C"/>
    <w:rsid w:val="00B96234"/>
    <w:rsid w:val="00BE1671"/>
    <w:rsid w:val="00C711BA"/>
    <w:rsid w:val="00C97B77"/>
    <w:rsid w:val="00CE43AA"/>
    <w:rsid w:val="00CF3C3D"/>
    <w:rsid w:val="00D06D2A"/>
    <w:rsid w:val="00DD6B22"/>
    <w:rsid w:val="00E734F2"/>
    <w:rsid w:val="00F01641"/>
    <w:rsid w:val="00F35625"/>
    <w:rsid w:val="00F50DAB"/>
    <w:rsid w:val="00F53C12"/>
    <w:rsid w:val="00FE0428"/>
    <w:rsid w:val="00FE3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6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500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A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i">
    <w:name w:val="ui"/>
    <w:basedOn w:val="a0"/>
    <w:rsid w:val="007A5008"/>
  </w:style>
  <w:style w:type="paragraph" w:styleId="a5">
    <w:name w:val="Balloon Text"/>
    <w:basedOn w:val="a"/>
    <w:link w:val="a6"/>
    <w:uiPriority w:val="99"/>
    <w:semiHidden/>
    <w:unhideWhenUsed/>
    <w:rsid w:val="007A5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500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D06D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8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4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8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5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88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4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611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955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003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014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182820">
                                                  <w:marLeft w:val="0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1759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548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7721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112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895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3647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6828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8540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9856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7267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4468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9548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75812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71291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98851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3884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29148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7385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566134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73821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377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0082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9380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9566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6493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2583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670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3181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F653E4-091E-4B60-B2C1-4ECD40F09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15</Pages>
  <Words>3110</Words>
  <Characters>17727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</dc:creator>
  <cp:keywords/>
  <dc:description/>
  <cp:lastModifiedBy>user</cp:lastModifiedBy>
  <cp:revision>23</cp:revision>
  <dcterms:created xsi:type="dcterms:W3CDTF">2019-10-09T12:41:00Z</dcterms:created>
  <dcterms:modified xsi:type="dcterms:W3CDTF">2020-12-11T09:16:00Z</dcterms:modified>
</cp:coreProperties>
</file>