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B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BD">
        <w:rPr>
          <w:rFonts w:ascii="Times New Roman" w:hAnsi="Times New Roman" w:cs="Times New Roman"/>
          <w:b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D508BD">
          <w:rPr>
            <w:rFonts w:ascii="Times New Roman" w:hAnsi="Times New Roman" w:cs="Times New Roman"/>
            <w:b/>
            <w:sz w:val="28"/>
            <w:szCs w:val="28"/>
          </w:rPr>
          <w:t>2 г</w:t>
        </w:r>
      </w:smartTag>
      <w:r w:rsidRPr="00D508BD">
        <w:rPr>
          <w:rFonts w:ascii="Times New Roman" w:hAnsi="Times New Roman" w:cs="Times New Roman"/>
          <w:b/>
          <w:sz w:val="28"/>
          <w:szCs w:val="28"/>
        </w:rPr>
        <w:t>. Шебекино Белгородской области»</w:t>
      </w: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</w:rPr>
      </w:pPr>
    </w:p>
    <w:p w:rsidR="00D508BD" w:rsidRPr="00D508BD" w:rsidRDefault="00D508BD" w:rsidP="00D508BD">
      <w:pPr>
        <w:contextualSpacing/>
        <w:rPr>
          <w:rFonts w:ascii="Times New Roman" w:hAnsi="Times New Roman" w:cs="Times New Roman"/>
          <w:b/>
        </w:rPr>
      </w:pPr>
    </w:p>
    <w:p w:rsidR="00D508BD" w:rsidRPr="00D508BD" w:rsidRDefault="006225A7" w:rsidP="00D508BD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40640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8BD" w:rsidRPr="00D508BD" w:rsidRDefault="00D508BD" w:rsidP="00D508BD">
      <w:pPr>
        <w:contextualSpacing/>
        <w:rPr>
          <w:rFonts w:ascii="Times New Roman" w:hAnsi="Times New Roman" w:cs="Times New Roman"/>
          <w:b/>
        </w:rPr>
      </w:pPr>
      <w:r w:rsidRPr="00D508BD">
        <w:rPr>
          <w:rFonts w:ascii="Times New Roman" w:hAnsi="Times New Roman" w:cs="Times New Roman"/>
          <w:b/>
        </w:rPr>
        <w:t>Рассмотрено                                             Согласовано</w:t>
      </w:r>
      <w:proofErr w:type="gramStart"/>
      <w:r w:rsidRPr="00D508BD">
        <w:rPr>
          <w:rFonts w:ascii="Times New Roman" w:hAnsi="Times New Roman" w:cs="Times New Roman"/>
          <w:b/>
        </w:rPr>
        <w:t xml:space="preserve">                                          У</w:t>
      </w:r>
      <w:proofErr w:type="gramEnd"/>
      <w:r w:rsidRPr="00D508BD">
        <w:rPr>
          <w:rFonts w:ascii="Times New Roman" w:hAnsi="Times New Roman" w:cs="Times New Roman"/>
          <w:b/>
        </w:rPr>
        <w:t>тверждаю</w:t>
      </w:r>
    </w:p>
    <w:p w:rsidR="00D508BD" w:rsidRPr="00D508BD" w:rsidRDefault="006225A7" w:rsidP="00D508B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23495</wp:posOffset>
            </wp:positionV>
            <wp:extent cx="869950" cy="714375"/>
            <wp:effectExtent l="19050" t="0" r="6350" b="0"/>
            <wp:wrapNone/>
            <wp:docPr id="2" name="Рисунок 2" descr="ск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>
                    <a:blip r:embed="rId6" cstate="print"/>
                    <a:srcRect l="8507" t="59697" r="79354" b="3323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8BD" w:rsidRPr="00D508BD">
        <w:rPr>
          <w:rFonts w:ascii="Times New Roman" w:hAnsi="Times New Roman" w:cs="Times New Roman"/>
        </w:rPr>
        <w:t>на заседании                                              Заместитель директора                          Директор школы</w:t>
      </w:r>
    </w:p>
    <w:p w:rsidR="00D508BD" w:rsidRPr="00D508BD" w:rsidRDefault="00D508BD" w:rsidP="00D508BD">
      <w:pPr>
        <w:contextualSpacing/>
        <w:rPr>
          <w:rFonts w:ascii="Times New Roman" w:hAnsi="Times New Roman" w:cs="Times New Roman"/>
        </w:rPr>
      </w:pPr>
      <w:r w:rsidRPr="00D508BD">
        <w:rPr>
          <w:rFonts w:ascii="Times New Roman" w:hAnsi="Times New Roman" w:cs="Times New Roman"/>
        </w:rPr>
        <w:t>школьного методического</w:t>
      </w:r>
    </w:p>
    <w:p w:rsidR="00D508BD" w:rsidRPr="00D508BD" w:rsidRDefault="006225A7" w:rsidP="00D508B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совета. Протокол № 1</w:t>
      </w:r>
      <w:r w:rsidR="00D508BD" w:rsidRPr="00D508BD">
        <w:rPr>
          <w:rFonts w:ascii="Times New Roman" w:hAnsi="Times New Roman" w:cs="Times New Roman"/>
        </w:rPr>
        <w:t xml:space="preserve">                       ____________________                          _________________</w:t>
      </w:r>
    </w:p>
    <w:p w:rsidR="00D508BD" w:rsidRPr="00D508BD" w:rsidRDefault="00D508BD" w:rsidP="00D508BD">
      <w:pPr>
        <w:contextualSpacing/>
        <w:rPr>
          <w:rFonts w:ascii="Times New Roman" w:hAnsi="Times New Roman" w:cs="Times New Roman"/>
        </w:rPr>
      </w:pPr>
      <w:r w:rsidRPr="00D508BD">
        <w:rPr>
          <w:rFonts w:ascii="Times New Roman" w:hAnsi="Times New Roman" w:cs="Times New Roman"/>
        </w:rPr>
        <w:t xml:space="preserve">                                                                    /Галушко Е.Л./                                      / Карачаров С.Н./</w:t>
      </w:r>
    </w:p>
    <w:p w:rsidR="00D508BD" w:rsidRPr="00D508BD" w:rsidRDefault="006225A7" w:rsidP="00D508B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30 » августа </w:t>
      </w:r>
      <w:r w:rsidR="00D508BD" w:rsidRPr="00D508BD">
        <w:rPr>
          <w:rFonts w:ascii="Times New Roman" w:hAnsi="Times New Roman" w:cs="Times New Roman"/>
        </w:rPr>
        <w:t>20</w:t>
      </w:r>
      <w:r w:rsidR="00D508B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г</w:t>
      </w:r>
      <w:r w:rsidR="00D508BD" w:rsidRPr="00D508B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</w:t>
      </w:r>
      <w:r w:rsidR="00D508BD" w:rsidRPr="00D508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« 30 » августа </w:t>
      </w:r>
      <w:r w:rsidRPr="00D508B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21г</w:t>
      </w:r>
      <w:r w:rsidRPr="00D508B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</w:t>
      </w:r>
      <w:r w:rsidRPr="00D508B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Приказ № 215</w:t>
      </w:r>
    </w:p>
    <w:p w:rsidR="00D508BD" w:rsidRPr="00D508BD" w:rsidRDefault="00D508BD" w:rsidP="006225A7">
      <w:pPr>
        <w:contextualSpacing/>
        <w:rPr>
          <w:rFonts w:ascii="Times New Roman" w:hAnsi="Times New Roman" w:cs="Times New Roman"/>
          <w:sz w:val="32"/>
          <w:szCs w:val="32"/>
        </w:rPr>
      </w:pP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Pr="00D508BD">
        <w:rPr>
          <w:rFonts w:ascii="Times New Roman" w:hAnsi="Times New Roman" w:cs="Times New Roman"/>
        </w:rPr>
        <w:tab/>
      </w:r>
      <w:r w:rsidR="006225A7">
        <w:rPr>
          <w:rFonts w:ascii="Times New Roman" w:hAnsi="Times New Roman" w:cs="Times New Roman"/>
        </w:rPr>
        <w:t xml:space="preserve">« 30 » августа </w:t>
      </w:r>
      <w:r w:rsidR="006225A7" w:rsidRPr="00D508BD">
        <w:rPr>
          <w:rFonts w:ascii="Times New Roman" w:hAnsi="Times New Roman" w:cs="Times New Roman"/>
        </w:rPr>
        <w:t>20</w:t>
      </w:r>
      <w:r w:rsidR="006225A7">
        <w:rPr>
          <w:rFonts w:ascii="Times New Roman" w:hAnsi="Times New Roman" w:cs="Times New Roman"/>
        </w:rPr>
        <w:t>21г</w:t>
      </w:r>
      <w:r w:rsidR="006225A7" w:rsidRPr="00D508BD">
        <w:rPr>
          <w:rFonts w:ascii="Times New Roman" w:hAnsi="Times New Roman" w:cs="Times New Roman"/>
        </w:rPr>
        <w:t xml:space="preserve">                         </w:t>
      </w: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AC3" w:rsidRPr="00973EE6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:rsidR="00627AC3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внеурочной деятельности</w:t>
      </w:r>
    </w:p>
    <w:p w:rsidR="00627AC3" w:rsidRPr="00973EE6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«Информатика»</w:t>
      </w:r>
    </w:p>
    <w:p w:rsidR="00627AC3" w:rsidRPr="00973EE6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уровень основного</w:t>
      </w:r>
      <w:r w:rsidRPr="00973EE6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</w:t>
      </w:r>
    </w:p>
    <w:p w:rsidR="00627AC3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7AC3" w:rsidRPr="00973EE6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Сроки реализации программы:</w:t>
      </w:r>
    </w:p>
    <w:p w:rsidR="00627AC3" w:rsidRPr="00973EE6" w:rsidRDefault="00627AC3" w:rsidP="00627AC3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73EE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508BD">
        <w:rPr>
          <w:rFonts w:ascii="Times New Roman" w:hAnsi="Times New Roman" w:cs="Times New Roman"/>
          <w:b/>
          <w:sz w:val="32"/>
          <w:szCs w:val="32"/>
        </w:rPr>
        <w:br/>
      </w: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P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8BD" w:rsidRDefault="00D508BD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AC3" w:rsidRDefault="00627AC3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AC3" w:rsidRDefault="00627AC3" w:rsidP="00D508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6F9C" w:rsidRDefault="002D6F9C" w:rsidP="002D6F9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5–7 классов разработаны с соблюдением преемственности Федерального государственного образовательного стандарта начального общего образования.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основного общего образования. При разработке программы учитывались индивидуальные особенности учащихся, а также в зависимости от возраста детей — особенности восприятия информации, мышления и памяти.</w:t>
      </w:r>
    </w:p>
    <w:p w:rsidR="002D6F9C" w:rsidRDefault="002D6F9C" w:rsidP="002D6F9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продолжает формировать навыки будущего: креативное мышление, цифровую грамотность, командную работу, креативность и навыки успешной коммуникации. Программа 5–7 классов нацелена на более серьёзное развитие навыка программирования и работы с кодом, что помогает развивать критическое мышление ученика. Учащиеся будут осваивать работу с сервисами облачного хранения, электронной почтой, настройками кибербезопасности и прочими необходимыми цифровыми инструментами, вследствие чего развивается навык цифровой грамотности. В рамках курсов ученики также продолжают реализовывать индивидуальные и групповые проекты, оценивать их и давать конструктивную обратную связь. Всё это учит детей самоорганизации, планированию, эффективной коммуникации и работе в команде. Наконец, в силу более высокой сложности данных курсов по сравнению с курсами начальной школы перед учениками стоят ещё более нестандартные задачи, решение которых требует креативного подхода. Таким образом, курсы по информатике для 5–7 классов продолжают развитие навыков будущего, полученных в курсах для начальной школы.</w:t>
      </w:r>
    </w:p>
    <w:p w:rsidR="002D6F9C" w:rsidRDefault="002D6F9C" w:rsidP="002D6F9C">
      <w:pPr>
        <w:pStyle w:val="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Форма и режим занятий </w:t>
      </w:r>
    </w:p>
    <w:p w:rsidR="002D6F9C" w:rsidRDefault="002D6F9C" w:rsidP="002D6F9C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Алгоритмики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по информатике для 5–7 классов изучается по одному академическому часу в неделю в классе с учителем (групповая форма занятий). Каждый курс состоит из 3–4 модулей, в каждом из которых от 9 до 12 уроков. </w:t>
      </w:r>
    </w:p>
    <w:p w:rsidR="002D6F9C" w:rsidRDefault="002D6F9C" w:rsidP="002D6F9C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Занятие состоит из следующих частей: вводное повторение и разминка,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проблематизация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новый материал, развитие умений, рефлексия.</w:t>
      </w:r>
    </w:p>
    <w:p w:rsidR="002D6F9C" w:rsidRDefault="002D6F9C" w:rsidP="002D6F9C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Формы обучения: </w:t>
      </w:r>
    </w:p>
    <w:p w:rsidR="002D6F9C" w:rsidRDefault="002D6F9C" w:rsidP="002D6F9C">
      <w:pPr>
        <w:numPr>
          <w:ilvl w:val="0"/>
          <w:numId w:val="1"/>
        </w:numPr>
        <w:spacing w:before="1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Игровая, задачная и проектная.</w:t>
      </w:r>
    </w:p>
    <w:p w:rsidR="002D6F9C" w:rsidRDefault="002D6F9C" w:rsidP="002D6F9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Обучение от общего к частному. </w:t>
      </w:r>
    </w:p>
    <w:p w:rsidR="002D6F9C" w:rsidRDefault="002D6F9C" w:rsidP="002D6F9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Поощрение вопросов и свободных высказываний по теме.</w:t>
      </w:r>
    </w:p>
    <w:p w:rsidR="002D6F9C" w:rsidRDefault="002D6F9C" w:rsidP="002D6F9C">
      <w:pPr>
        <w:numPr>
          <w:ilvl w:val="0"/>
          <w:numId w:val="1"/>
        </w:numPr>
        <w:ind w:left="708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Уважение и внимание к каждому ученику.</w:t>
      </w:r>
    </w:p>
    <w:p w:rsidR="002D6F9C" w:rsidRDefault="002D6F9C" w:rsidP="002D6F9C">
      <w:pPr>
        <w:numPr>
          <w:ilvl w:val="0"/>
          <w:numId w:val="1"/>
        </w:numPr>
        <w:ind w:left="708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Создание мотивационной среды обучения.</w:t>
      </w:r>
    </w:p>
    <w:p w:rsidR="002D6F9C" w:rsidRDefault="002D6F9C" w:rsidP="002D6F9C">
      <w:pPr>
        <w:numPr>
          <w:ilvl w:val="0"/>
          <w:numId w:val="1"/>
        </w:numPr>
        <w:spacing w:after="180"/>
        <w:ind w:left="708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Создание условий для дискуссий и развития мышления учеников при достижении учебных целей вместо простого одностороннего объяснения темы преподавателем.</w:t>
      </w:r>
    </w:p>
    <w:p w:rsidR="002D6F9C" w:rsidRDefault="002D6F9C" w:rsidP="002D6F9C">
      <w:pPr>
        <w:spacing w:before="180" w:after="1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Формы контроля и оценочные материалы </w:t>
      </w:r>
    </w:p>
    <w:p w:rsidR="002D6F9C" w:rsidRDefault="002D6F9C" w:rsidP="002D6F9C">
      <w:pPr>
        <w:spacing w:before="180" w:after="1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сформированности результатов освоения программы осуществляется с помощью нескольких инструментов на нескольких уровнях:</w:t>
      </w:r>
    </w:p>
    <w:p w:rsidR="002D6F9C" w:rsidRDefault="002D6F9C" w:rsidP="002D6F9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каждом занятии: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опрос, выполнение заданий на платформе, взаимоконтроль учеников в парах, самоконтроль ученика;</w:t>
      </w:r>
    </w:p>
    <w:p w:rsidR="002D6F9C" w:rsidRDefault="002D6F9C" w:rsidP="002D6F9C">
      <w:pPr>
        <w:numPr>
          <w:ilvl w:val="0"/>
          <w:numId w:val="2"/>
        </w:numPr>
        <w:spacing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конце каждого модуля: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проведение презентации (по желанию) финальных проектов модуля и их оценка.</w:t>
      </w:r>
    </w:p>
    <w:p w:rsidR="002D6F9C" w:rsidRDefault="002D6F9C" w:rsidP="002D6F9C">
      <w:pPr>
        <w:spacing w:before="180" w:after="1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контроля сформированности результатов освоения программы с помощью цифровых инструментов используются платформа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В каждом модуле ученики проходят тестовые задания (с автопроверкой), выполняют практические и творческие задания (проверяются учителем).</w:t>
      </w:r>
    </w:p>
    <w:p w:rsidR="002D6F9C" w:rsidRDefault="002D6F9C" w:rsidP="002D6F9C">
      <w:pPr>
        <w:pStyle w:val="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Содержание программы</w:t>
      </w:r>
    </w:p>
    <w:p w:rsidR="002D6F9C" w:rsidRPr="002D6F9C" w:rsidRDefault="002D6F9C" w:rsidP="002D6F9C">
      <w:pPr>
        <w:pStyle w:val="2"/>
        <w:rPr>
          <w:rFonts w:ascii="Times New Roman" w:eastAsia="Times New Roman" w:hAnsi="Times New Roman" w:cs="Times New Roman"/>
          <w:b/>
        </w:rPr>
      </w:pPr>
      <w:bookmarkStart w:id="0" w:name="_2et92p0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 5-6 классы</w:t>
      </w:r>
    </w:p>
    <w:p w:rsidR="002D6F9C" w:rsidRP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курса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для 5 и 6 классов будут реализованы абсолютно идентичными курсами. Возрастные отличия детей в данных классах небольшие, входные знания, по сути, одинаковы.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и во всех курсах этой линейки, здесь делается упор на развитие алгоритмического мышления и знакомство с основами программирования. Ученики составляют программы и выполняют творческие проекты в среде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этом курсе объём изученных команд и их комбинаций значительно больше, чем в курсе 4 класса, и позволяет ученикам создавать более сложные проекты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такие как мультфильмы и игры.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5 и 6 классов готовят учеников к освоению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7 классе, поэтому в этих курсах дети учатся применять в визуальной среде более сложные алгоритмические конструкции: условные операторы, циклы, логические операторы.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этом курсе ученики продолжают работать с редактором презентаций, но на более продвинутом уровне: самостоятельно занимаются поиском и отбором информации, выбирают способ визуализации информации для её наглядного представления. Увеличивается объём, усложняется структура презентации. В этой линейке в средней школе предпочтение отдаётся редактору презентаций перед текстовым редактором. Редактор даёт все знания и умения при работе с текстовым редактором, но позволяет ученикам работать с текстовой и графической информацией на более высоком уровне, а также служит инструментом для реализации проектной деятельности.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курсе ученики самостоятельно готовят презентации об использовании компьютерных технологий в современном мире, оформляют в форме презентации карту полученных за год знаний по информатике.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 из модулей курса посвящён навыкам работы и безопасности в Интернете. Это обусловлено тем, что дети в 5–6 классах становятся активными пользователями Интернета, самостоятельно смотрят и ищут контент в Сети, а не только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модерируемых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источников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пользуются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Возрастные особенности детей 11–12 лет позволяют сделать упор на развитии в этом курсе навыков проектной деятельности: планирование своей деятельности, декомпозиция задачи и её поэтапная реализация, реализация и презентация проектов, их взаимное оценивание, рефлексия. Инструменты для реализации проектов — среда программирования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редактор презентаций.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работы по курсу учащимися должны быть достигнуты следующие предметные результаты: 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представления о компьютере как об универсальном устройстве обработки информации; 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с файловой системой персонального компьютера (создание, копирование, перемещение, переименование, удаление);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навыка составления и анализа блок-схем линейных и циклических алгоритмов;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навыка создания интерактивов при помощи визуальной среды программирования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навыка создания мультимедийных объектов, текстовых документов и презентаций;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навыка поиска,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</w:t>
      </w:r>
    </w:p>
    <w:p w:rsidR="002D6F9C" w:rsidRDefault="002D6F9C" w:rsidP="002D6F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 развитие навыка визуализации данных в виде графических изображений, таблиц и диаграмм;</w:t>
      </w:r>
    </w:p>
    <w:p w:rsidR="002D6F9C" w:rsidRDefault="002D6F9C" w:rsidP="002D6F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азвание модуля</w:t>
            </w: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урока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</w:t>
            </w:r>
          </w:p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информатику. Устройство компьютера</w:t>
            </w: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кабинетом информатики. Знакомство с платформой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информации и информационные процессы.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папки.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 Работа в текстовом редакторе.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устройства компьютера.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Периферийные устройства.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компьютера.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</w:t>
            </w:r>
          </w:p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Алгоритмы. 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Блок-схемы.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и языки программирования.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Циклические алгоритмы.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Циклы. Усложнение.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знакомство.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 и движение.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«Открытка».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3.</w:t>
            </w:r>
          </w:p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Продолжение</w:t>
            </w: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Диалоги.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координат.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начальных позиций.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начальных позиций: свойства, внешность.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скрипты, анимация.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сообщений.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«Мультфильм».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4.</w:t>
            </w:r>
          </w:p>
          <w:p w:rsidR="002D6F9C" w:rsidRDefault="002D6F9C" w:rsidP="002D6F9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презентаций</w:t>
            </w:r>
          </w:p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Визуализация данных.</w:t>
            </w:r>
          </w:p>
        </w:tc>
      </w:tr>
      <w:tr w:rsidR="002D6F9C" w:rsidTr="00332FC5">
        <w:trPr>
          <w:trHeight w:val="735"/>
        </w:trPr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редактором презентаций.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на слайде.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презентаций.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изображениями.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изображений.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 урок.</w:t>
            </w:r>
          </w:p>
        </w:tc>
      </w:tr>
      <w:tr w:rsidR="002D6F9C" w:rsidTr="002D6F9C">
        <w:tc>
          <w:tcPr>
            <w:tcW w:w="4672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6F9C" w:rsidRDefault="002D6F9C" w:rsidP="002D6F9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</w:tbl>
    <w:p w:rsidR="002D6F9C" w:rsidRDefault="002D6F9C" w:rsidP="002D6F9C">
      <w:pPr>
        <w:spacing w:before="180" w:after="1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Ресурсное обеспечение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07"/>
        <w:gridCol w:w="8018"/>
      </w:tblGrid>
      <w:tr w:rsidR="002D6F9C" w:rsidTr="00C266DD">
        <w:trPr>
          <w:trHeight w:val="54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</w:tr>
      <w:tr w:rsidR="002D6F9C" w:rsidTr="00C266DD">
        <w:trPr>
          <w:trHeight w:val="54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Учебно-методическое обеспечение:</w:t>
            </w:r>
          </w:p>
        </w:tc>
      </w:tr>
      <w:tr w:rsidR="002D6F9C" w:rsidTr="00C266DD">
        <w:trPr>
          <w:trHeight w:val="16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ind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для урока</w:t>
            </w:r>
          </w:p>
          <w:p w:rsidR="002D6F9C" w:rsidRDefault="002D6F9C" w:rsidP="00C266DD">
            <w:pPr>
              <w:ind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пособие для учителя</w:t>
            </w:r>
          </w:p>
          <w:p w:rsidR="002D6F9C" w:rsidRDefault="002D6F9C" w:rsidP="00C266DD">
            <w:pPr>
              <w:ind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Видеометодичка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учителя </w:t>
            </w:r>
          </w:p>
          <w:p w:rsidR="002D6F9C" w:rsidRDefault="002D6F9C" w:rsidP="00C266DD">
            <w:pPr>
              <w:ind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на платформе для учеников</w:t>
            </w:r>
          </w:p>
        </w:tc>
      </w:tr>
      <w:tr w:rsidR="002D6F9C" w:rsidTr="00C266DD">
        <w:trPr>
          <w:trHeight w:val="54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Учебное оборудование</w:t>
            </w:r>
          </w:p>
        </w:tc>
      </w:tr>
      <w:tr w:rsidR="002D6F9C" w:rsidTr="00C266DD">
        <w:trPr>
          <w:trHeight w:val="72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 меловая/маркерная доска/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</w:p>
        </w:tc>
      </w:tr>
      <w:tr w:rsidR="002D6F9C" w:rsidTr="00C266DD">
        <w:trPr>
          <w:trHeight w:val="54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средства</w:t>
            </w:r>
          </w:p>
        </w:tc>
      </w:tr>
      <w:tr w:rsidR="002D6F9C" w:rsidTr="00C266DD">
        <w:trPr>
          <w:trHeight w:val="99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  <w:p w:rsidR="002D6F9C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</w:tr>
      <w:tr w:rsidR="002D6F9C" w:rsidTr="00C266DD">
        <w:trPr>
          <w:trHeight w:val="54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Программное обеспечение</w:t>
            </w:r>
          </w:p>
        </w:tc>
      </w:tr>
      <w:tr w:rsidR="002D6F9C" w:rsidRPr="00627AC3" w:rsidTr="00C266DD">
        <w:trPr>
          <w:trHeight w:val="1820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Pr="0020164A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●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Windows</w:t>
            </w:r>
          </w:p>
          <w:p w:rsidR="002D6F9C" w:rsidRPr="0020164A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●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Google Chrome</w:t>
            </w:r>
          </w:p>
          <w:p w:rsidR="002D6F9C" w:rsidRPr="0020164A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●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Блокнот</w:t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2D6F9C" w:rsidRPr="0020164A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●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MS PowerPoint</w:t>
            </w:r>
          </w:p>
          <w:p w:rsidR="002D6F9C" w:rsidRPr="0020164A" w:rsidRDefault="002D6F9C" w:rsidP="00C266DD">
            <w:pPr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●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20164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Scratch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платформе</w:t>
            </w:r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Алгоритмики</w:t>
            </w:r>
            <w:proofErr w:type="spellEnd"/>
            <w:r w:rsidRPr="0020164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</w:tr>
    </w:tbl>
    <w:p w:rsidR="002D6F9C" w:rsidRPr="0020164A" w:rsidRDefault="002D6F9C" w:rsidP="002D6F9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D6F9C" w:rsidRPr="0020164A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D6F9C" w:rsidRDefault="002D6F9C" w:rsidP="002D6F9C">
      <w:pPr>
        <w:pStyle w:val="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Критерии оценивания достижений учащихся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6F9C" w:rsidRDefault="002D6F9C" w:rsidP="002D6F9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Текущее оценивание на уроках</w:t>
      </w:r>
    </w:p>
    <w:p w:rsidR="002D6F9C" w:rsidRDefault="002D6F9C" w:rsidP="002D6F9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 выполнил задание(-я) в соответствии с поставленной целью и задачами;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соответствует изначально заявленным условиям;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 чётко следовал плану достижения цели (проект);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выполнена аккуратно;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мысли ученика изложены грамотно и логично; 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выполнения задания ученик применил изученные знания и навыки по теме;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выполнено самостоятельно и добросовестно (в случае индивидуального задания), с осуществлением самоконтроля;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является оригинальным (отсутствие плагиата);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 творчески и нестандартно подошёл к выполнению задания;</w:t>
      </w:r>
    </w:p>
    <w:p w:rsidR="002D6F9C" w:rsidRDefault="002D6F9C" w:rsidP="002D6F9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 способен оценить свою работу в процессе выполнения (проект), наличие рефлексии.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 МСО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оценивание достижений учащегося на каком-то этапе образования (в конце изучения раздела, в конце учебного года). Оно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надёным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показателем уровня усвоения содержательных стандартов.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 состоит из малого и большого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оценивание (МСО)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проводится учителем в конце изучения главы или раздела. Результаты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 являются официальными и фиксируются в классном журнале по дате проведения.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Малые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 проводятся учителем не позже шести недель обучения по окончании глав или разделов и учитываются при составлении годового календарного плана.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для малого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 (тест, задание, письменные работы и т. д.) разрабатываются учителем-предметником. Их результаты учитываются при расчёте полугодовых оценок. Оценка МСО выводится по следующему соотношению числа правильных ответов к общему числу заданий: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3960"/>
      </w:tblGrid>
      <w:tr w:rsidR="002D6F9C" w:rsidTr="00C266DD">
        <w:trPr>
          <w:trHeight w:val="54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Процент правильных заданий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ученика</w:t>
            </w:r>
          </w:p>
        </w:tc>
      </w:tr>
      <w:tr w:rsidR="002D6F9C" w:rsidTr="00C266DD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[0–30]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(неудовлетворительно)</w:t>
            </w:r>
          </w:p>
        </w:tc>
      </w:tr>
      <w:tr w:rsidR="002D6F9C" w:rsidTr="00C266DD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[31–60]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(удовлетворительно)</w:t>
            </w:r>
          </w:p>
        </w:tc>
      </w:tr>
      <w:tr w:rsidR="002D6F9C" w:rsidTr="00C266DD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[61–80]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2D6F9C" w:rsidTr="00C266DD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[81–100]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(отлично)</w:t>
            </w:r>
          </w:p>
        </w:tc>
      </w:tr>
    </w:tbl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5–7 — каждые 9–12 уроков.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Проводится только на нашей платформе в электронном виде, должно проверяться автоматически с помощью встроенных средств оценивания без участия человека. МСО проверяет детально весь материал текущего модуля и часть материалов предыдущих модулей, которые повторялись в рамках данного.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 по каждому предмету проводится в течение 1-го (одного) учебного часа преподаваемого предмета.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по каждому классу и предмету составляются на 4-х уровнях: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1-й уровень отражает самый низкий, а 4-й — самый высокий уровни.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подготавливаются по разной степени сложности. К 1-му и 2-му уровням относятся вопросы, на которые может ответить большинство учащихся. К 3-му и 4-му уровням относятся вопросы, на которые могут ответить более подготовленные ученики. Распределение баллов оценивания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вопросов по 100-балльной шкале предусматривается следующим образом: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1-му уровню составляют 20% (или 20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 вопросы по 2-му уровню составляют 30% (или 30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3-му уровню составляют 30% (или 30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4-му уровню составляют 20% (или 20 баллов) оценивания.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для 10-ти вопросов это может быть: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простых вопросов по 5 баллов каждый = всего 20 баллов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средне-простых вопросов по 10 баллов каждый = всего 30 баллов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средне-сложных вопросов по 15 баллов каждый = всего 30 баллов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сложный вопрос с максимальным баллом 20 = всего 20 баллов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 10 вопросов = суммарный балл — 100 баллов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 должны быть составлены таким образом, чтобы критерии оценивания были понятны ученику и учителю. А также отмечены баллы за неполный ответ или частичное выполнение задания по пунктам.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</w:t>
      </w:r>
    </w:p>
    <w:p w:rsidR="002D6F9C" w:rsidRDefault="002D6F9C" w:rsidP="002D6F9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уровень оценивается как правильно или неправильно решённый автоматически платформой.</w:t>
      </w:r>
    </w:p>
    <w:p w:rsidR="002D6F9C" w:rsidRDefault="002D6F9C" w:rsidP="002D6F9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уровень имеет баллы, которые выставляются за правильное его решение (от 1 до N).</w:t>
      </w:r>
    </w:p>
    <w:p w:rsidR="002D6F9C" w:rsidRDefault="002D6F9C" w:rsidP="002D6F9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Платформа должна оценивать результат решения МСО учеником после того как МСО сдано, и выставлять оценку. </w:t>
      </w:r>
    </w:p>
    <w:p w:rsidR="002D6F9C" w:rsidRDefault="002D6F9C" w:rsidP="002D6F9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ученик набрал &gt;= 81% баллов, то оценка 5, если &gt;=61% баллов, но меньше 80%, то оценка 4, если &gt;=31%, но меньше 60%, то оценка 3, иначе оценка 2. В случае оценки 2 МСО считается не пройденной.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Оценивание БСО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Большое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оценивание (БСО)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конце каждого полугодия руководителем школы или учителем, преподающим этот предмет.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по каждому классу и предмету составляются на 4-х уровнях. 1-й уровень отражает самый низкий, а 4-й — самый высокий уровни. Вопросы подготавливаются по разной степени сложности. К 1-му и 2-му уровням относятся вопросы, на которые может ответить большинство учащихся. К 3-му и 4-му уровням относятся вопросы, на которые могут ответить более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подготовленные ученики. Распределение баллов оценивания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вопросов по 100-балльной шкале предусматривается следующим образом: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1-му уровню составляют 20% (или 20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2-му уровню составляют 30% (или 30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3-му уровню составляют 30% (или 30 баллов) оценивания;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вопросы по 4-му уровню составляют 20% (или 20 баллов) оценивания.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Полугодовая оценка ученика, если БСО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проводилось, рассчитывается по следующей формуле: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(Бал МСО1+Бал МСО2+Бал МСО3) \ 3 = Полугодовой балл (Среднее арифметическое)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было проведено БСО,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по следующей формуле: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((Бал МСО1+Бал МСО2+Бал МСО3) \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* 0,4 + Бал БСО* 0,6 = Полугодовой балл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Годовая оценка ученика рассчитывается на основе среднего значения полугодовых оценок.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oujnljidv7gx" w:colFirst="0" w:colLast="0"/>
      <w:bookmarkEnd w:id="2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Переход между курсами </w:t>
      </w:r>
    </w:p>
    <w:p w:rsidR="002D6F9C" w:rsidRDefault="002D6F9C" w:rsidP="002D6F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F9C" w:rsidRDefault="002D6F9C" w:rsidP="002D6F9C"/>
    <w:p w:rsidR="002D6F9C" w:rsidRDefault="002D6F9C" w:rsidP="002D6F9C"/>
    <w:tbl>
      <w:tblPr>
        <w:tblW w:w="9226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47"/>
        <w:gridCol w:w="2126"/>
        <w:gridCol w:w="1985"/>
        <w:gridCol w:w="2268"/>
      </w:tblGrid>
      <w:tr w:rsidR="002D6F9C" w:rsidTr="00C266DD">
        <w:trPr>
          <w:trHeight w:val="884"/>
        </w:trPr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какого года идёт обучение по программе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5-й класс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6-й класс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7-й класс</w:t>
            </w:r>
          </w:p>
        </w:tc>
      </w:tr>
      <w:tr w:rsidR="002D6F9C" w:rsidTr="00C266DD"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5 класса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5–6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6 второго г.о.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7</w:t>
            </w:r>
          </w:p>
        </w:tc>
      </w:tr>
      <w:tr w:rsidR="002D6F9C" w:rsidTr="00C266DD"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6 класса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5–6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7</w:t>
            </w:r>
          </w:p>
        </w:tc>
      </w:tr>
      <w:tr w:rsidR="002D6F9C" w:rsidTr="00C266DD"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7 класса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F9C" w:rsidRDefault="002D6F9C" w:rsidP="00C2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7</w:t>
            </w:r>
          </w:p>
        </w:tc>
      </w:tr>
    </w:tbl>
    <w:p w:rsidR="002D6F9C" w:rsidRDefault="002D6F9C" w:rsidP="002D6F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9C" w:rsidRP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D6F9C" w:rsidRPr="002D6F9C" w:rsidRDefault="002D6F9C" w:rsidP="002D6F9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42C6D" w:rsidRPr="002D6F9C" w:rsidRDefault="002D6F9C" w:rsidP="002D6F9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6F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sectPr w:rsidR="00C42C6D" w:rsidRPr="002D6F9C" w:rsidSect="00D1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1C41"/>
    <w:multiLevelType w:val="multilevel"/>
    <w:tmpl w:val="484C0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C91D52"/>
    <w:multiLevelType w:val="multilevel"/>
    <w:tmpl w:val="26D070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1E4FF5"/>
    <w:multiLevelType w:val="multilevel"/>
    <w:tmpl w:val="42203F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29B4DE9"/>
    <w:multiLevelType w:val="multilevel"/>
    <w:tmpl w:val="438CC9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B0E52EB"/>
    <w:multiLevelType w:val="multilevel"/>
    <w:tmpl w:val="8884C7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CD"/>
    <w:rsid w:val="002D6F9C"/>
    <w:rsid w:val="00332FC5"/>
    <w:rsid w:val="006225A7"/>
    <w:rsid w:val="00627AC3"/>
    <w:rsid w:val="0073663E"/>
    <w:rsid w:val="00A174CD"/>
    <w:rsid w:val="00C42C6D"/>
    <w:rsid w:val="00D142EF"/>
    <w:rsid w:val="00D508BD"/>
    <w:rsid w:val="00E4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F9C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2D6F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F9C"/>
    <w:rPr>
      <w:rFonts w:ascii="Arial" w:eastAsia="Arial" w:hAnsi="Arial" w:cs="Arial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6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9C"/>
    <w:rPr>
      <w:rFonts w:ascii="Segoe UI" w:eastAsia="Arial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6F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5">
    <w:name w:val="Table Grid"/>
    <w:basedOn w:val="a1"/>
    <w:uiPriority w:val="39"/>
    <w:rsid w:val="002D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Анышева</dc:creator>
  <cp:keywords/>
  <dc:description/>
  <cp:lastModifiedBy>user</cp:lastModifiedBy>
  <cp:revision>5</cp:revision>
  <dcterms:created xsi:type="dcterms:W3CDTF">2021-10-12T18:35:00Z</dcterms:created>
  <dcterms:modified xsi:type="dcterms:W3CDTF">2021-10-13T06:02:00Z</dcterms:modified>
</cp:coreProperties>
</file>