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51" w:rsidRPr="00813594" w:rsidRDefault="00722251" w:rsidP="00722251">
      <w:pPr>
        <w:jc w:val="center"/>
        <w:rPr>
          <w:b/>
        </w:rPr>
      </w:pPr>
      <w:r w:rsidRPr="00813594">
        <w:rPr>
          <w:b/>
        </w:rPr>
        <w:t>Муниципальное бюджетное общеобразовательное учреждение «Средняя общеобразовательная школа №2 г</w:t>
      </w:r>
      <w:proofErr w:type="gramStart"/>
      <w:r w:rsidRPr="00813594">
        <w:rPr>
          <w:b/>
        </w:rPr>
        <w:t>.Ш</w:t>
      </w:r>
      <w:proofErr w:type="gramEnd"/>
      <w:r w:rsidRPr="00813594">
        <w:rPr>
          <w:b/>
        </w:rPr>
        <w:t>ебекино Белгородской области»</w:t>
      </w:r>
    </w:p>
    <w:p w:rsidR="00722251" w:rsidRPr="00813594" w:rsidRDefault="00722251" w:rsidP="00722251">
      <w:pPr>
        <w:jc w:val="both"/>
        <w:rPr>
          <w:sz w:val="28"/>
          <w:szCs w:val="28"/>
        </w:rPr>
      </w:pPr>
    </w:p>
    <w:p w:rsidR="00722251" w:rsidRPr="00813594" w:rsidRDefault="00722251" w:rsidP="00722251">
      <w:pPr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3954145</wp:posOffset>
            </wp:positionH>
            <wp:positionV relativeFrom="paragraph">
              <wp:posOffset>128270</wp:posOffset>
            </wp:positionV>
            <wp:extent cx="1619250" cy="1590675"/>
            <wp:effectExtent l="19050" t="0" r="0" b="0"/>
            <wp:wrapNone/>
            <wp:docPr id="3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2251" w:rsidRPr="00813594" w:rsidRDefault="00722251" w:rsidP="00722251">
      <w:pPr>
        <w:adjustRightInd w:val="0"/>
        <w:jc w:val="right"/>
        <w:rPr>
          <w:sz w:val="28"/>
          <w:szCs w:val="28"/>
        </w:rPr>
      </w:pPr>
    </w:p>
    <w:tbl>
      <w:tblPr>
        <w:tblW w:w="10013" w:type="dxa"/>
        <w:tblInd w:w="-34" w:type="dxa"/>
        <w:tblLook w:val="04A0"/>
      </w:tblPr>
      <w:tblGrid>
        <w:gridCol w:w="3325"/>
        <w:gridCol w:w="3344"/>
        <w:gridCol w:w="3344"/>
      </w:tblGrid>
      <w:tr w:rsidR="00722251" w:rsidRPr="00813594" w:rsidTr="00EC6CE5">
        <w:tc>
          <w:tcPr>
            <w:tcW w:w="3325" w:type="dxa"/>
          </w:tcPr>
          <w:p w:rsidR="00722251" w:rsidRPr="00813594" w:rsidRDefault="00722251" w:rsidP="00EC6CE5">
            <w:pPr>
              <w:rPr>
                <w:b/>
              </w:rPr>
            </w:pPr>
            <w:r w:rsidRPr="00813594">
              <w:rPr>
                <w:b/>
              </w:rPr>
              <w:t>Рассмотрена</w:t>
            </w:r>
          </w:p>
          <w:p w:rsidR="00722251" w:rsidRPr="00813594" w:rsidRDefault="00722251" w:rsidP="00EC6CE5">
            <w:pPr>
              <w:tabs>
                <w:tab w:val="left" w:pos="9288"/>
              </w:tabs>
              <w:jc w:val="both"/>
            </w:pPr>
            <w:r w:rsidRPr="00813594">
              <w:t xml:space="preserve">на заседании  </w:t>
            </w:r>
          </w:p>
          <w:p w:rsidR="00722251" w:rsidRPr="00813594" w:rsidRDefault="00722251" w:rsidP="00EC6CE5">
            <w:pPr>
              <w:tabs>
                <w:tab w:val="left" w:pos="9288"/>
              </w:tabs>
              <w:jc w:val="both"/>
            </w:pPr>
            <w:r w:rsidRPr="00813594">
              <w:t>школьного методического</w:t>
            </w:r>
          </w:p>
          <w:p w:rsidR="00722251" w:rsidRPr="00813594" w:rsidRDefault="00722251" w:rsidP="00EC6CE5">
            <w:pPr>
              <w:tabs>
                <w:tab w:val="left" w:pos="9288"/>
              </w:tabs>
              <w:jc w:val="both"/>
            </w:pPr>
            <w:r w:rsidRPr="00813594">
              <w:t>совета протокол № 1</w:t>
            </w:r>
          </w:p>
          <w:p w:rsidR="00722251" w:rsidRPr="00813594" w:rsidRDefault="00722251" w:rsidP="00EC6CE5">
            <w:r w:rsidRPr="00813594">
              <w:t>« 28»  августа 2020 г.</w:t>
            </w:r>
          </w:p>
          <w:p w:rsidR="00722251" w:rsidRPr="00813594" w:rsidRDefault="00722251" w:rsidP="00EC6CE5"/>
          <w:p w:rsidR="00722251" w:rsidRPr="00813594" w:rsidRDefault="00722251" w:rsidP="00EC6CE5">
            <w:pPr>
              <w:rPr>
                <w:lang w:val="en-US"/>
              </w:rPr>
            </w:pPr>
          </w:p>
        </w:tc>
        <w:tc>
          <w:tcPr>
            <w:tcW w:w="3344" w:type="dxa"/>
          </w:tcPr>
          <w:p w:rsidR="00722251" w:rsidRPr="00813594" w:rsidRDefault="00722251" w:rsidP="00EC6CE5">
            <w:pPr>
              <w:rPr>
                <w:b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95250</wp:posOffset>
                  </wp:positionV>
                  <wp:extent cx="869950" cy="714375"/>
                  <wp:effectExtent l="19050" t="0" r="6350" b="0"/>
                  <wp:wrapNone/>
                  <wp:docPr id="4" name="Рисунок 8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8507" t="59697" r="79353" b="33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3594">
              <w:rPr>
                <w:b/>
              </w:rPr>
              <w:t>Согласована</w:t>
            </w:r>
          </w:p>
          <w:p w:rsidR="00722251" w:rsidRPr="00813594" w:rsidRDefault="00722251" w:rsidP="00EC6CE5">
            <w:r w:rsidRPr="00813594">
              <w:t xml:space="preserve">заместитель директора </w:t>
            </w:r>
          </w:p>
          <w:p w:rsidR="00722251" w:rsidRPr="00813594" w:rsidRDefault="00722251" w:rsidP="00EC6CE5">
            <w:r w:rsidRPr="00813594">
              <w:t>___________________</w:t>
            </w:r>
          </w:p>
          <w:p w:rsidR="00722251" w:rsidRPr="00813594" w:rsidRDefault="00722251" w:rsidP="00EC6CE5">
            <w:r w:rsidRPr="00813594">
              <w:t>Галушко Е.Л.</w:t>
            </w:r>
          </w:p>
          <w:p w:rsidR="00722251" w:rsidRPr="00813594" w:rsidRDefault="00722251" w:rsidP="00EC6CE5">
            <w:r w:rsidRPr="00813594">
              <w:t>« 28»  августа 2020 г.</w:t>
            </w:r>
          </w:p>
          <w:p w:rsidR="00722251" w:rsidRPr="00813594" w:rsidRDefault="00722251" w:rsidP="00EC6CE5"/>
        </w:tc>
        <w:tc>
          <w:tcPr>
            <w:tcW w:w="3344" w:type="dxa"/>
          </w:tcPr>
          <w:p w:rsidR="00722251" w:rsidRPr="00813594" w:rsidRDefault="00722251" w:rsidP="00EC6CE5">
            <w:pPr>
              <w:rPr>
                <w:b/>
              </w:rPr>
            </w:pPr>
            <w:r w:rsidRPr="00813594">
              <w:rPr>
                <w:b/>
              </w:rPr>
              <w:t>Утверждаю</w:t>
            </w:r>
          </w:p>
          <w:p w:rsidR="00722251" w:rsidRPr="00813594" w:rsidRDefault="00722251" w:rsidP="00EC6CE5">
            <w:r w:rsidRPr="00813594">
              <w:t>Директор школы</w:t>
            </w:r>
          </w:p>
          <w:p w:rsidR="00722251" w:rsidRPr="00813594" w:rsidRDefault="00722251" w:rsidP="00EC6CE5">
            <w:r w:rsidRPr="00813594">
              <w:t>__________________</w:t>
            </w:r>
          </w:p>
          <w:p w:rsidR="00722251" w:rsidRPr="00813594" w:rsidRDefault="00722251" w:rsidP="00EC6CE5">
            <w:r w:rsidRPr="00813594">
              <w:t>Карачаров С.Н.</w:t>
            </w:r>
          </w:p>
          <w:p w:rsidR="00722251" w:rsidRPr="00813594" w:rsidRDefault="00722251" w:rsidP="00EC6CE5">
            <w:r w:rsidRPr="00813594">
              <w:t>Приказ № 139</w:t>
            </w:r>
          </w:p>
          <w:p w:rsidR="00722251" w:rsidRPr="00813594" w:rsidRDefault="00722251" w:rsidP="00EC6CE5">
            <w:r w:rsidRPr="00813594">
              <w:t>« 28»  августа 2020 г.</w:t>
            </w:r>
          </w:p>
          <w:p w:rsidR="00722251" w:rsidRPr="00813594" w:rsidRDefault="00722251" w:rsidP="00EC6CE5">
            <w:r w:rsidRPr="00813594">
              <w:t>.</w:t>
            </w:r>
          </w:p>
        </w:tc>
      </w:tr>
    </w:tbl>
    <w:p w:rsidR="00722251" w:rsidRDefault="00722251" w:rsidP="00722251">
      <w:pPr>
        <w:jc w:val="center"/>
        <w:rPr>
          <w:b/>
          <w:sz w:val="28"/>
          <w:szCs w:val="28"/>
        </w:rPr>
      </w:pPr>
    </w:p>
    <w:p w:rsidR="00722251" w:rsidRDefault="00722251" w:rsidP="00722251">
      <w:pPr>
        <w:jc w:val="center"/>
        <w:rPr>
          <w:b/>
          <w:sz w:val="28"/>
          <w:szCs w:val="28"/>
        </w:rPr>
      </w:pPr>
    </w:p>
    <w:p w:rsidR="00722251" w:rsidRDefault="00722251" w:rsidP="00722251">
      <w:pPr>
        <w:jc w:val="center"/>
        <w:rPr>
          <w:b/>
          <w:sz w:val="28"/>
          <w:szCs w:val="28"/>
        </w:rPr>
      </w:pPr>
    </w:p>
    <w:p w:rsidR="00722251" w:rsidRDefault="00722251" w:rsidP="00722251">
      <w:pPr>
        <w:jc w:val="center"/>
        <w:rPr>
          <w:b/>
          <w:sz w:val="28"/>
          <w:szCs w:val="28"/>
        </w:rPr>
      </w:pPr>
    </w:p>
    <w:p w:rsidR="00722251" w:rsidRDefault="00722251" w:rsidP="00722251">
      <w:pPr>
        <w:jc w:val="center"/>
        <w:rPr>
          <w:b/>
          <w:sz w:val="28"/>
          <w:szCs w:val="28"/>
        </w:rPr>
      </w:pPr>
    </w:p>
    <w:p w:rsidR="00722251" w:rsidRDefault="00722251" w:rsidP="00722251">
      <w:pPr>
        <w:jc w:val="center"/>
        <w:rPr>
          <w:b/>
          <w:sz w:val="28"/>
          <w:szCs w:val="28"/>
        </w:rPr>
      </w:pPr>
    </w:p>
    <w:p w:rsidR="00722251" w:rsidRDefault="00722251" w:rsidP="00722251">
      <w:pPr>
        <w:jc w:val="center"/>
        <w:rPr>
          <w:b/>
          <w:sz w:val="28"/>
          <w:szCs w:val="28"/>
        </w:rPr>
      </w:pPr>
    </w:p>
    <w:p w:rsidR="00722251" w:rsidRDefault="00722251" w:rsidP="00722251">
      <w:pPr>
        <w:jc w:val="center"/>
        <w:rPr>
          <w:b/>
          <w:sz w:val="28"/>
          <w:szCs w:val="28"/>
        </w:rPr>
      </w:pPr>
    </w:p>
    <w:p w:rsidR="00722251" w:rsidRDefault="00722251" w:rsidP="00722251">
      <w:pPr>
        <w:jc w:val="center"/>
        <w:rPr>
          <w:b/>
          <w:sz w:val="28"/>
          <w:szCs w:val="28"/>
        </w:rPr>
      </w:pPr>
    </w:p>
    <w:p w:rsidR="00722251" w:rsidRDefault="00722251" w:rsidP="00722251">
      <w:pPr>
        <w:rPr>
          <w:szCs w:val="24"/>
        </w:rPr>
      </w:pPr>
    </w:p>
    <w:p w:rsidR="00722251" w:rsidRPr="00813594" w:rsidRDefault="00722251" w:rsidP="00722251">
      <w:pPr>
        <w:jc w:val="center"/>
        <w:rPr>
          <w:b/>
          <w:sz w:val="32"/>
          <w:szCs w:val="32"/>
        </w:rPr>
      </w:pPr>
      <w:r w:rsidRPr="00813594">
        <w:rPr>
          <w:b/>
          <w:sz w:val="32"/>
          <w:szCs w:val="32"/>
        </w:rPr>
        <w:t>РАБОЧАЯ  ПРОГРАММА</w:t>
      </w:r>
    </w:p>
    <w:p w:rsidR="00722251" w:rsidRPr="00813594" w:rsidRDefault="00722251" w:rsidP="00722251">
      <w:pPr>
        <w:jc w:val="center"/>
        <w:rPr>
          <w:b/>
          <w:sz w:val="32"/>
          <w:szCs w:val="32"/>
        </w:rPr>
      </w:pPr>
      <w:r w:rsidRPr="00813594">
        <w:rPr>
          <w:b/>
          <w:sz w:val="32"/>
          <w:szCs w:val="32"/>
        </w:rPr>
        <w:t xml:space="preserve">по дополнительному образованию </w:t>
      </w:r>
    </w:p>
    <w:p w:rsidR="00722251" w:rsidRPr="00813594" w:rsidRDefault="00722251" w:rsidP="00722251">
      <w:pPr>
        <w:jc w:val="center"/>
        <w:rPr>
          <w:b/>
          <w:sz w:val="32"/>
          <w:szCs w:val="32"/>
        </w:rPr>
      </w:pPr>
      <w:r w:rsidRPr="00813594">
        <w:rPr>
          <w:b/>
          <w:sz w:val="32"/>
          <w:szCs w:val="32"/>
        </w:rPr>
        <w:t>детского объединения «Музыкальное»</w:t>
      </w:r>
    </w:p>
    <w:p w:rsidR="00722251" w:rsidRDefault="00722251" w:rsidP="00722251">
      <w:pPr>
        <w:jc w:val="center"/>
        <w:rPr>
          <w:sz w:val="28"/>
          <w:szCs w:val="28"/>
        </w:rPr>
      </w:pPr>
    </w:p>
    <w:p w:rsidR="00722251" w:rsidRPr="00813594" w:rsidRDefault="00722251" w:rsidP="00722251">
      <w:pPr>
        <w:jc w:val="center"/>
        <w:rPr>
          <w:sz w:val="20"/>
          <w:szCs w:val="20"/>
        </w:rPr>
      </w:pPr>
      <w:r w:rsidRPr="00813594">
        <w:rPr>
          <w:sz w:val="28"/>
          <w:szCs w:val="28"/>
        </w:rPr>
        <w:t>Возраст обучающихся: 14 – 15 лет</w:t>
      </w:r>
    </w:p>
    <w:p w:rsidR="00722251" w:rsidRPr="00813594" w:rsidRDefault="00722251" w:rsidP="00722251">
      <w:pPr>
        <w:rPr>
          <w:sz w:val="20"/>
          <w:szCs w:val="20"/>
        </w:rPr>
      </w:pPr>
      <w:r w:rsidRPr="00813594">
        <w:rPr>
          <w:sz w:val="20"/>
          <w:szCs w:val="20"/>
        </w:rPr>
        <w:t xml:space="preserve">                                                                           </w:t>
      </w:r>
      <w:r w:rsidRPr="00813594">
        <w:rPr>
          <w:sz w:val="28"/>
          <w:szCs w:val="28"/>
        </w:rPr>
        <w:t>Срок реализации: 1 год</w:t>
      </w:r>
    </w:p>
    <w:p w:rsidR="00722251" w:rsidRPr="00813594" w:rsidRDefault="00722251" w:rsidP="00722251">
      <w:pPr>
        <w:spacing w:line="200" w:lineRule="exact"/>
        <w:rPr>
          <w:sz w:val="20"/>
          <w:szCs w:val="20"/>
        </w:rPr>
      </w:pPr>
    </w:p>
    <w:p w:rsidR="00722251" w:rsidRPr="00813594" w:rsidRDefault="00722251" w:rsidP="00722251">
      <w:pPr>
        <w:spacing w:line="220" w:lineRule="exact"/>
        <w:rPr>
          <w:sz w:val="20"/>
          <w:szCs w:val="20"/>
        </w:rPr>
      </w:pPr>
    </w:p>
    <w:p w:rsidR="00722251" w:rsidRPr="00813594" w:rsidRDefault="00722251" w:rsidP="00722251">
      <w:pPr>
        <w:ind w:left="4860"/>
        <w:rPr>
          <w:sz w:val="28"/>
          <w:szCs w:val="28"/>
        </w:rPr>
      </w:pPr>
    </w:p>
    <w:p w:rsidR="00722251" w:rsidRPr="00813594" w:rsidRDefault="00722251" w:rsidP="00722251">
      <w:pPr>
        <w:ind w:left="4860"/>
        <w:rPr>
          <w:sz w:val="28"/>
          <w:szCs w:val="28"/>
        </w:rPr>
      </w:pPr>
    </w:p>
    <w:p w:rsidR="00722251" w:rsidRPr="00813594" w:rsidRDefault="00722251" w:rsidP="00722251">
      <w:pPr>
        <w:ind w:left="4860"/>
        <w:rPr>
          <w:sz w:val="28"/>
          <w:szCs w:val="28"/>
        </w:rPr>
      </w:pPr>
    </w:p>
    <w:p w:rsidR="00722251" w:rsidRPr="00813594" w:rsidRDefault="00722251" w:rsidP="00722251">
      <w:pPr>
        <w:ind w:left="4860"/>
        <w:rPr>
          <w:sz w:val="28"/>
          <w:szCs w:val="28"/>
        </w:rPr>
      </w:pPr>
    </w:p>
    <w:p w:rsidR="00722251" w:rsidRPr="00813594" w:rsidRDefault="00722251" w:rsidP="00722251">
      <w:pPr>
        <w:ind w:left="4860"/>
        <w:rPr>
          <w:sz w:val="28"/>
          <w:szCs w:val="28"/>
        </w:rPr>
      </w:pPr>
    </w:p>
    <w:p w:rsidR="00722251" w:rsidRPr="00813594" w:rsidRDefault="00722251" w:rsidP="00722251">
      <w:pPr>
        <w:ind w:left="4860"/>
        <w:rPr>
          <w:sz w:val="28"/>
          <w:szCs w:val="28"/>
        </w:rPr>
      </w:pPr>
    </w:p>
    <w:p w:rsidR="00722251" w:rsidRPr="00813594" w:rsidRDefault="00722251" w:rsidP="00722251">
      <w:pPr>
        <w:ind w:left="4860"/>
        <w:rPr>
          <w:sz w:val="20"/>
          <w:szCs w:val="20"/>
        </w:rPr>
      </w:pPr>
      <w:r w:rsidRPr="00813594">
        <w:rPr>
          <w:sz w:val="28"/>
          <w:szCs w:val="28"/>
        </w:rPr>
        <w:t>Автор-составитель:  Павлова Наталья Вячеславовна, педагог</w:t>
      </w:r>
    </w:p>
    <w:p w:rsidR="00722251" w:rsidRPr="00813594" w:rsidRDefault="00722251" w:rsidP="00722251">
      <w:pPr>
        <w:spacing w:line="48" w:lineRule="exact"/>
        <w:rPr>
          <w:sz w:val="20"/>
          <w:szCs w:val="20"/>
        </w:rPr>
      </w:pPr>
    </w:p>
    <w:p w:rsidR="00722251" w:rsidRPr="00813594" w:rsidRDefault="00722251" w:rsidP="00722251">
      <w:pPr>
        <w:ind w:left="5220"/>
        <w:rPr>
          <w:sz w:val="20"/>
          <w:szCs w:val="20"/>
        </w:rPr>
      </w:pPr>
      <w:r w:rsidRPr="00813594">
        <w:rPr>
          <w:sz w:val="28"/>
          <w:szCs w:val="28"/>
        </w:rPr>
        <w:t>дополнительного образования</w:t>
      </w:r>
    </w:p>
    <w:p w:rsidR="00722251" w:rsidRPr="00813594" w:rsidRDefault="00722251" w:rsidP="00722251">
      <w:pPr>
        <w:spacing w:line="200" w:lineRule="exact"/>
        <w:rPr>
          <w:sz w:val="20"/>
          <w:szCs w:val="20"/>
        </w:rPr>
      </w:pPr>
    </w:p>
    <w:p w:rsidR="00722251" w:rsidRPr="00813594" w:rsidRDefault="00722251" w:rsidP="00722251">
      <w:pPr>
        <w:spacing w:line="200" w:lineRule="exact"/>
        <w:rPr>
          <w:sz w:val="20"/>
          <w:szCs w:val="20"/>
        </w:rPr>
      </w:pPr>
    </w:p>
    <w:p w:rsidR="00722251" w:rsidRPr="00813594" w:rsidRDefault="00722251" w:rsidP="00722251">
      <w:pPr>
        <w:spacing w:line="200" w:lineRule="exact"/>
        <w:rPr>
          <w:sz w:val="20"/>
          <w:szCs w:val="20"/>
        </w:rPr>
      </w:pPr>
    </w:p>
    <w:p w:rsidR="00722251" w:rsidRPr="00813594" w:rsidRDefault="00722251" w:rsidP="00722251">
      <w:pPr>
        <w:spacing w:line="200" w:lineRule="exact"/>
        <w:rPr>
          <w:sz w:val="20"/>
          <w:szCs w:val="20"/>
        </w:rPr>
      </w:pPr>
    </w:p>
    <w:p w:rsidR="00722251" w:rsidRPr="00813594" w:rsidRDefault="00722251" w:rsidP="00722251">
      <w:pPr>
        <w:spacing w:line="200" w:lineRule="exact"/>
        <w:rPr>
          <w:sz w:val="20"/>
          <w:szCs w:val="20"/>
        </w:rPr>
      </w:pPr>
    </w:p>
    <w:p w:rsidR="00722251" w:rsidRPr="00813594" w:rsidRDefault="00722251" w:rsidP="00722251">
      <w:pPr>
        <w:spacing w:line="200" w:lineRule="exact"/>
        <w:rPr>
          <w:sz w:val="20"/>
          <w:szCs w:val="20"/>
        </w:rPr>
      </w:pPr>
    </w:p>
    <w:p w:rsidR="00722251" w:rsidRPr="00813594" w:rsidRDefault="00722251" w:rsidP="00722251">
      <w:pPr>
        <w:spacing w:line="360" w:lineRule="exact"/>
        <w:rPr>
          <w:sz w:val="20"/>
          <w:szCs w:val="20"/>
        </w:rPr>
      </w:pPr>
    </w:p>
    <w:p w:rsidR="00722251" w:rsidRPr="00813594" w:rsidRDefault="00722251" w:rsidP="00722251">
      <w:pPr>
        <w:ind w:right="-239"/>
        <w:jc w:val="center"/>
        <w:rPr>
          <w:sz w:val="20"/>
          <w:szCs w:val="20"/>
        </w:rPr>
      </w:pPr>
      <w:r w:rsidRPr="00813594">
        <w:rPr>
          <w:sz w:val="28"/>
          <w:szCs w:val="28"/>
        </w:rPr>
        <w:t>г. Шебекино</w:t>
      </w:r>
    </w:p>
    <w:p w:rsidR="00722251" w:rsidRPr="00813594" w:rsidRDefault="00722251" w:rsidP="00722251">
      <w:pPr>
        <w:spacing w:line="249" w:lineRule="exact"/>
        <w:rPr>
          <w:sz w:val="20"/>
          <w:szCs w:val="20"/>
        </w:rPr>
      </w:pPr>
    </w:p>
    <w:p w:rsidR="00722251" w:rsidRPr="00813594" w:rsidRDefault="00722251" w:rsidP="00722251">
      <w:pPr>
        <w:tabs>
          <w:tab w:val="left" w:pos="320"/>
        </w:tabs>
        <w:jc w:val="center"/>
        <w:rPr>
          <w:sz w:val="20"/>
          <w:szCs w:val="20"/>
        </w:rPr>
      </w:pPr>
      <w:r w:rsidRPr="00813594">
        <w:rPr>
          <w:sz w:val="28"/>
          <w:szCs w:val="28"/>
        </w:rPr>
        <w:t>2020</w:t>
      </w:r>
      <w:r w:rsidRPr="00813594">
        <w:rPr>
          <w:sz w:val="20"/>
          <w:szCs w:val="20"/>
        </w:rPr>
        <w:tab/>
      </w:r>
      <w:r w:rsidRPr="00813594">
        <w:rPr>
          <w:sz w:val="28"/>
          <w:szCs w:val="28"/>
        </w:rPr>
        <w:t>г.</w:t>
      </w:r>
    </w:p>
    <w:p w:rsidR="00FC12C4" w:rsidRDefault="00FC12C4" w:rsidP="00FC12C4">
      <w:pPr>
        <w:jc w:val="center"/>
        <w:rPr>
          <w:color w:val="000000"/>
          <w:sz w:val="28"/>
          <w:szCs w:val="28"/>
        </w:rPr>
      </w:pPr>
    </w:p>
    <w:p w:rsidR="00722251" w:rsidRDefault="00722251" w:rsidP="00FC12C4">
      <w:pPr>
        <w:jc w:val="center"/>
        <w:rPr>
          <w:color w:val="000000"/>
          <w:sz w:val="28"/>
          <w:szCs w:val="28"/>
        </w:rPr>
      </w:pPr>
    </w:p>
    <w:p w:rsidR="00722251" w:rsidRPr="00F07D68" w:rsidRDefault="00722251" w:rsidP="00FC12C4">
      <w:pPr>
        <w:jc w:val="center"/>
        <w:rPr>
          <w:color w:val="000000"/>
          <w:sz w:val="28"/>
          <w:szCs w:val="28"/>
        </w:rPr>
      </w:pPr>
    </w:p>
    <w:p w:rsidR="0097034E" w:rsidRDefault="0074735A">
      <w:pPr>
        <w:pStyle w:val="1"/>
        <w:ind w:left="3359"/>
        <w:jc w:val="both"/>
      </w:pPr>
      <w:r>
        <w:lastRenderedPageBreak/>
        <w:t>Пояснительнаязаписка</w:t>
      </w:r>
    </w:p>
    <w:p w:rsidR="0097034E" w:rsidRDefault="0074735A">
      <w:pPr>
        <w:pStyle w:val="a3"/>
        <w:spacing w:before="20"/>
        <w:ind w:right="119"/>
        <w:jc w:val="both"/>
      </w:pPr>
      <w:r>
        <w:t>Пение – основное средство музыкального воспитания. Оно наиболее близко идоступно детям. Дети любят петь. Исполняя песни, они глубже воспринимаютмузыку, активно выражают свои мысли и чувства. Текст песни помогает импонятьсодержаниемузыкииоблегчает усвоение мелодии.</w:t>
      </w:r>
    </w:p>
    <w:p w:rsidR="0097034E" w:rsidRDefault="0074735A">
      <w:pPr>
        <w:pStyle w:val="a3"/>
        <w:spacing w:before="25"/>
        <w:ind w:right="125"/>
        <w:jc w:val="both"/>
      </w:pPr>
      <w:r>
        <w:t>Впроцессепенияудетейразвиваютсямузыкальныеспособности:музыкальныйслух,память,чувстворитма.</w:t>
      </w:r>
    </w:p>
    <w:p w:rsidR="0097034E" w:rsidRDefault="0074735A">
      <w:pPr>
        <w:pStyle w:val="a3"/>
        <w:ind w:right="125"/>
        <w:jc w:val="both"/>
      </w:pPr>
      <w:r>
        <w:t>Пение способствует развитию речи, что сегодня наиболее актуально, особеннодлядетей5-7возраста.Словавыговариваютсяпротяжно,нараспев,чтопомогаетчеткомупроизношениюотдельныхзвуковислогов.Помнениюврачей,пениеявляетсялучшейформойдыхательнойгимнастики.</w:t>
      </w:r>
    </w:p>
    <w:p w:rsidR="0097034E" w:rsidRDefault="0074735A">
      <w:pPr>
        <w:pStyle w:val="a3"/>
        <w:spacing w:before="25"/>
        <w:ind w:right="125"/>
        <w:jc w:val="both"/>
      </w:pPr>
      <w:r>
        <w:t>Дляэтоговедетсяработапосозданиюусловийдляразвитияпевческойактивностидетей:</w:t>
      </w:r>
    </w:p>
    <w:p w:rsidR="0097034E" w:rsidRDefault="0074735A">
      <w:pPr>
        <w:pStyle w:val="a4"/>
        <w:numPr>
          <w:ilvl w:val="0"/>
          <w:numId w:val="5"/>
        </w:numPr>
        <w:tabs>
          <w:tab w:val="left" w:pos="338"/>
        </w:tabs>
        <w:ind w:right="125" w:firstLine="69"/>
        <w:jc w:val="both"/>
        <w:rPr>
          <w:sz w:val="28"/>
        </w:rPr>
      </w:pPr>
      <w:r>
        <w:rPr>
          <w:sz w:val="28"/>
        </w:rPr>
        <w:t>поощрение исполнительского творчества, развитие свободно и раскрепощенодержатьсяпривыступлении,побуждатькимпровизациивыразительныхвербальных иневербальныхсредств;</w:t>
      </w:r>
    </w:p>
    <w:p w:rsidR="0097034E" w:rsidRDefault="0074735A">
      <w:pPr>
        <w:pStyle w:val="a4"/>
        <w:numPr>
          <w:ilvl w:val="0"/>
          <w:numId w:val="5"/>
        </w:numPr>
        <w:tabs>
          <w:tab w:val="left" w:pos="335"/>
        </w:tabs>
        <w:spacing w:before="25"/>
        <w:ind w:left="334" w:hanging="164"/>
        <w:jc w:val="both"/>
        <w:rPr>
          <w:sz w:val="28"/>
        </w:rPr>
      </w:pPr>
      <w:r>
        <w:rPr>
          <w:sz w:val="28"/>
        </w:rPr>
        <w:t>приобщениедетейкпевческойкультуре;</w:t>
      </w:r>
    </w:p>
    <w:p w:rsidR="0097034E" w:rsidRDefault="0074735A">
      <w:pPr>
        <w:pStyle w:val="a4"/>
        <w:numPr>
          <w:ilvl w:val="0"/>
          <w:numId w:val="5"/>
        </w:numPr>
        <w:tabs>
          <w:tab w:val="left" w:pos="434"/>
        </w:tabs>
        <w:ind w:right="126" w:firstLine="0"/>
        <w:jc w:val="both"/>
        <w:rPr>
          <w:sz w:val="28"/>
        </w:rPr>
      </w:pPr>
      <w:r>
        <w:rPr>
          <w:sz w:val="28"/>
        </w:rPr>
        <w:t>обеспечениевзаимосвязипевческойдеятельностисдругимивидамидеятельностидетейи взрослых.</w:t>
      </w:r>
    </w:p>
    <w:p w:rsidR="0097034E" w:rsidRDefault="0074735A">
      <w:pPr>
        <w:pStyle w:val="a3"/>
        <w:ind w:right="124"/>
        <w:jc w:val="both"/>
      </w:pPr>
      <w:r>
        <w:t>Особенностью программы «Музыкальный</w:t>
      </w:r>
      <w:bookmarkStart w:id="0" w:name="_GoBack"/>
      <w:bookmarkEnd w:id="0"/>
      <w:r>
        <w:t>» является то, что она рассчитана надетей5-6лет.</w:t>
      </w:r>
    </w:p>
    <w:p w:rsidR="0097034E" w:rsidRDefault="0074735A">
      <w:pPr>
        <w:pStyle w:val="a3"/>
        <w:spacing w:before="26"/>
        <w:jc w:val="both"/>
      </w:pPr>
      <w:r>
        <w:t>Разработанасериязанятийподетскойтематике,которыевключаютвсебя:</w:t>
      </w:r>
    </w:p>
    <w:p w:rsidR="0097034E" w:rsidRDefault="0074735A">
      <w:pPr>
        <w:pStyle w:val="a4"/>
        <w:numPr>
          <w:ilvl w:val="0"/>
          <w:numId w:val="5"/>
        </w:numPr>
        <w:tabs>
          <w:tab w:val="left" w:pos="335"/>
        </w:tabs>
        <w:spacing w:before="23"/>
        <w:ind w:left="334" w:hanging="164"/>
        <w:rPr>
          <w:sz w:val="28"/>
        </w:rPr>
      </w:pPr>
      <w:r>
        <w:rPr>
          <w:sz w:val="28"/>
        </w:rPr>
        <w:t>слушаниемузыкальныхпроизведенийибеседыпоним;</w:t>
      </w:r>
    </w:p>
    <w:p w:rsidR="0097034E" w:rsidRDefault="0074735A">
      <w:pPr>
        <w:pStyle w:val="a4"/>
        <w:numPr>
          <w:ilvl w:val="0"/>
          <w:numId w:val="5"/>
        </w:numPr>
        <w:tabs>
          <w:tab w:val="left" w:pos="335"/>
        </w:tabs>
        <w:ind w:left="334" w:hanging="164"/>
        <w:rPr>
          <w:sz w:val="28"/>
        </w:rPr>
      </w:pPr>
      <w:r>
        <w:rPr>
          <w:sz w:val="28"/>
        </w:rPr>
        <w:t>развитиепевческихуменийинавыков;</w:t>
      </w:r>
    </w:p>
    <w:p w:rsidR="0097034E" w:rsidRDefault="0074735A">
      <w:pPr>
        <w:pStyle w:val="a4"/>
        <w:numPr>
          <w:ilvl w:val="0"/>
          <w:numId w:val="5"/>
        </w:numPr>
        <w:tabs>
          <w:tab w:val="left" w:pos="512"/>
          <w:tab w:val="left" w:pos="513"/>
          <w:tab w:val="left" w:pos="2095"/>
          <w:tab w:val="left" w:pos="4177"/>
          <w:tab w:val="left" w:pos="5424"/>
          <w:tab w:val="left" w:pos="6616"/>
          <w:tab w:val="left" w:pos="7005"/>
          <w:tab w:val="left" w:pos="8062"/>
          <w:tab w:val="left" w:pos="8441"/>
        </w:tabs>
        <w:ind w:right="119" w:firstLine="69"/>
        <w:rPr>
          <w:sz w:val="28"/>
        </w:rPr>
      </w:pPr>
      <w:r>
        <w:rPr>
          <w:sz w:val="28"/>
        </w:rPr>
        <w:t>содействие</w:t>
      </w:r>
      <w:r>
        <w:rPr>
          <w:sz w:val="28"/>
        </w:rPr>
        <w:tab/>
        <w:t>формированию</w:t>
      </w:r>
      <w:r>
        <w:rPr>
          <w:sz w:val="28"/>
        </w:rPr>
        <w:tab/>
        <w:t>позиции</w:t>
      </w:r>
      <w:r>
        <w:rPr>
          <w:sz w:val="28"/>
        </w:rPr>
        <w:tab/>
        <w:t>ребенка</w:t>
      </w:r>
      <w:r>
        <w:rPr>
          <w:sz w:val="28"/>
        </w:rPr>
        <w:tab/>
        <w:t>–</w:t>
      </w:r>
      <w:r>
        <w:rPr>
          <w:sz w:val="28"/>
        </w:rPr>
        <w:tab/>
        <w:t>творца</w:t>
      </w:r>
      <w:r>
        <w:rPr>
          <w:sz w:val="28"/>
        </w:rPr>
        <w:tab/>
        <w:t>в</w:t>
      </w:r>
      <w:r>
        <w:rPr>
          <w:sz w:val="28"/>
        </w:rPr>
        <w:tab/>
        <w:t>певческойдеятельности.</w:t>
      </w:r>
    </w:p>
    <w:p w:rsidR="0097034E" w:rsidRDefault="0074735A">
      <w:pPr>
        <w:pStyle w:val="a3"/>
        <w:spacing w:line="256" w:lineRule="auto"/>
        <w:ind w:right="731"/>
      </w:pPr>
      <w:r>
        <w:t>Набор детей свободный по интересам, проводится в начале учебного года.Продолжительностьзанятий 40минут.</w:t>
      </w:r>
    </w:p>
    <w:p w:rsidR="0097034E" w:rsidRDefault="0074735A">
      <w:pPr>
        <w:pStyle w:val="a3"/>
        <w:spacing w:before="5"/>
        <w:ind w:right="187"/>
      </w:pPr>
      <w:r>
        <w:t>Данная программа рассчитана на один год обучения, всего 28 часов(одинразвнеделюпо40мин.)</w:t>
      </w:r>
    </w:p>
    <w:p w:rsidR="0097034E" w:rsidRDefault="0074735A">
      <w:pPr>
        <w:pStyle w:val="a3"/>
        <w:spacing w:line="322" w:lineRule="exact"/>
      </w:pPr>
      <w:r>
        <w:t>Средствамиреализациипрограммыявляютсяинтегрированныезанятия,в</w:t>
      </w:r>
    </w:p>
    <w:p w:rsidR="0097034E" w:rsidRDefault="0074735A">
      <w:pPr>
        <w:pStyle w:val="a3"/>
        <w:spacing w:before="0"/>
        <w:ind w:right="266"/>
      </w:pPr>
      <w:r>
        <w:t>которых репродуктивная деятельность переходит в частично – эвристическуюисамостоятельнуютворческуюдеятельностьспомощьюпедагога.</w:t>
      </w:r>
    </w:p>
    <w:p w:rsidR="0097034E" w:rsidRDefault="0074735A">
      <w:pPr>
        <w:pStyle w:val="2"/>
      </w:pPr>
      <w:r>
        <w:t>Кконцуобучениядетидолжныпоказатьследующиерезультаты:</w:t>
      </w:r>
    </w:p>
    <w:p w:rsidR="0097034E" w:rsidRDefault="0074735A">
      <w:pPr>
        <w:pStyle w:val="a4"/>
        <w:numPr>
          <w:ilvl w:val="0"/>
          <w:numId w:val="5"/>
        </w:numPr>
        <w:tabs>
          <w:tab w:val="left" w:pos="335"/>
        </w:tabs>
        <w:spacing w:before="19"/>
        <w:ind w:left="334" w:hanging="164"/>
        <w:rPr>
          <w:sz w:val="28"/>
        </w:rPr>
      </w:pPr>
      <w:r>
        <w:rPr>
          <w:sz w:val="28"/>
        </w:rPr>
        <w:t>определятьвидыпесен;</w:t>
      </w:r>
    </w:p>
    <w:p w:rsidR="0097034E" w:rsidRDefault="0074735A">
      <w:pPr>
        <w:pStyle w:val="a4"/>
        <w:numPr>
          <w:ilvl w:val="0"/>
          <w:numId w:val="5"/>
        </w:numPr>
        <w:tabs>
          <w:tab w:val="left" w:pos="335"/>
        </w:tabs>
        <w:spacing w:before="23"/>
        <w:ind w:right="816" w:firstLine="69"/>
        <w:rPr>
          <w:sz w:val="28"/>
        </w:rPr>
      </w:pPr>
      <w:r>
        <w:rPr>
          <w:sz w:val="28"/>
        </w:rPr>
        <w:t>иметь дифференцированное восприятие песни (средства музыкальной ивнемузыкальнойвыразительности)</w:t>
      </w:r>
    </w:p>
    <w:p w:rsidR="0097034E" w:rsidRDefault="0074735A">
      <w:pPr>
        <w:pStyle w:val="a4"/>
        <w:numPr>
          <w:ilvl w:val="0"/>
          <w:numId w:val="5"/>
        </w:numPr>
        <w:tabs>
          <w:tab w:val="left" w:pos="266"/>
        </w:tabs>
        <w:spacing w:before="23"/>
        <w:ind w:left="265" w:hanging="164"/>
        <w:rPr>
          <w:sz w:val="28"/>
        </w:rPr>
      </w:pPr>
      <w:r>
        <w:rPr>
          <w:sz w:val="28"/>
        </w:rPr>
        <w:t>выразительноисполнятьпесни;</w:t>
      </w:r>
    </w:p>
    <w:p w:rsidR="0097034E" w:rsidRDefault="0074735A">
      <w:pPr>
        <w:pStyle w:val="a4"/>
        <w:numPr>
          <w:ilvl w:val="0"/>
          <w:numId w:val="5"/>
        </w:numPr>
        <w:tabs>
          <w:tab w:val="left" w:pos="266"/>
        </w:tabs>
        <w:ind w:right="273" w:firstLine="0"/>
        <w:rPr>
          <w:sz w:val="28"/>
        </w:rPr>
      </w:pPr>
      <w:r>
        <w:rPr>
          <w:sz w:val="28"/>
        </w:rPr>
        <w:t>владеть певческими умениями и навыками (</w:t>
      </w:r>
      <w:proofErr w:type="spellStart"/>
      <w:r>
        <w:rPr>
          <w:sz w:val="28"/>
        </w:rPr>
        <w:t>звуковедение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звукообразование,дикция,дыхание,чистотаинтонирования</w:t>
      </w:r>
      <w:proofErr w:type="spellEnd"/>
      <w:r>
        <w:rPr>
          <w:sz w:val="28"/>
        </w:rPr>
        <w:t>)</w:t>
      </w:r>
    </w:p>
    <w:p w:rsidR="0097034E" w:rsidRDefault="0074735A">
      <w:pPr>
        <w:pStyle w:val="a4"/>
        <w:numPr>
          <w:ilvl w:val="0"/>
          <w:numId w:val="5"/>
        </w:numPr>
        <w:tabs>
          <w:tab w:val="left" w:pos="266"/>
        </w:tabs>
        <w:ind w:left="265" w:hanging="164"/>
        <w:rPr>
          <w:sz w:val="28"/>
        </w:rPr>
      </w:pPr>
      <w:r>
        <w:rPr>
          <w:sz w:val="28"/>
        </w:rPr>
        <w:t>сочинятьпесенныеимпровизацииназаданныйтекст.</w:t>
      </w:r>
    </w:p>
    <w:p w:rsidR="0097034E" w:rsidRDefault="0074735A">
      <w:pPr>
        <w:spacing w:before="26"/>
        <w:ind w:left="102" w:right="1104"/>
        <w:rPr>
          <w:sz w:val="28"/>
        </w:rPr>
      </w:pPr>
      <w:r>
        <w:rPr>
          <w:b/>
          <w:i/>
          <w:sz w:val="28"/>
        </w:rPr>
        <w:t xml:space="preserve">Задача педагога дополнительного образования </w:t>
      </w:r>
      <w:r>
        <w:rPr>
          <w:sz w:val="28"/>
        </w:rPr>
        <w:t>– пробудить в ребенкежеланиепеть,экспериментировать,проявлятьсебятворчески.</w:t>
      </w:r>
    </w:p>
    <w:p w:rsidR="0097034E" w:rsidRDefault="0097034E">
      <w:pPr>
        <w:rPr>
          <w:sz w:val="28"/>
        </w:rPr>
        <w:sectPr w:rsidR="0097034E">
          <w:type w:val="continuous"/>
          <w:pgSz w:w="11910" w:h="16840"/>
          <w:pgMar w:top="1120" w:right="520" w:bottom="280" w:left="1600" w:header="720" w:footer="720" w:gutter="0"/>
          <w:cols w:space="720"/>
        </w:sectPr>
      </w:pPr>
    </w:p>
    <w:p w:rsidR="0097034E" w:rsidRDefault="0074735A">
      <w:pPr>
        <w:pStyle w:val="1"/>
        <w:spacing w:before="76"/>
        <w:ind w:left="3047"/>
      </w:pPr>
      <w:r>
        <w:lastRenderedPageBreak/>
        <w:t>Цельпрограммыиеёзадачи</w:t>
      </w:r>
    </w:p>
    <w:p w:rsidR="0097034E" w:rsidRDefault="0074735A">
      <w:pPr>
        <w:spacing w:before="26"/>
        <w:ind w:left="102"/>
        <w:rPr>
          <w:b/>
          <w:sz w:val="28"/>
        </w:rPr>
      </w:pPr>
      <w:r>
        <w:rPr>
          <w:b/>
          <w:sz w:val="28"/>
          <w:u w:val="thick"/>
        </w:rPr>
        <w:t>Цельпрограммы:</w:t>
      </w:r>
    </w:p>
    <w:p w:rsidR="0097034E" w:rsidRDefault="0074735A">
      <w:pPr>
        <w:pStyle w:val="a3"/>
        <w:spacing w:before="19"/>
      </w:pPr>
      <w:r>
        <w:t>развитиепевческихспособностейдетей</w:t>
      </w:r>
    </w:p>
    <w:p w:rsidR="0097034E" w:rsidRDefault="0074735A">
      <w:pPr>
        <w:spacing w:before="29"/>
        <w:ind w:left="102"/>
        <w:rPr>
          <w:b/>
          <w:sz w:val="28"/>
        </w:rPr>
      </w:pPr>
      <w:r>
        <w:rPr>
          <w:b/>
          <w:sz w:val="28"/>
          <w:u w:val="thick"/>
        </w:rPr>
        <w:t>Задачипрограммы:</w:t>
      </w:r>
    </w:p>
    <w:p w:rsidR="0097034E" w:rsidRDefault="0074735A">
      <w:pPr>
        <w:pStyle w:val="a4"/>
        <w:numPr>
          <w:ilvl w:val="0"/>
          <w:numId w:val="4"/>
        </w:numPr>
        <w:tabs>
          <w:tab w:val="left" w:pos="809"/>
          <w:tab w:val="left" w:pos="810"/>
        </w:tabs>
        <w:spacing w:before="20" w:line="342" w:lineRule="exact"/>
        <w:ind w:left="810"/>
        <w:rPr>
          <w:sz w:val="28"/>
        </w:rPr>
      </w:pPr>
      <w:r>
        <w:rPr>
          <w:sz w:val="28"/>
        </w:rPr>
        <w:t>создатьусловиядляовладенияпевческойдеятельностьюдетей;</w:t>
      </w:r>
    </w:p>
    <w:p w:rsidR="0097034E" w:rsidRDefault="0074735A">
      <w:pPr>
        <w:pStyle w:val="a4"/>
        <w:numPr>
          <w:ilvl w:val="0"/>
          <w:numId w:val="4"/>
        </w:numPr>
        <w:tabs>
          <w:tab w:val="left" w:pos="809"/>
          <w:tab w:val="left" w:pos="810"/>
        </w:tabs>
        <w:spacing w:before="0" w:line="342" w:lineRule="exact"/>
        <w:ind w:left="810"/>
        <w:rPr>
          <w:sz w:val="28"/>
        </w:rPr>
      </w:pPr>
      <w:r>
        <w:rPr>
          <w:sz w:val="28"/>
        </w:rPr>
        <w:t>развиватьмузыкально–эстетическоевосприятиепесеннародного,</w:t>
      </w:r>
    </w:p>
    <w:p w:rsidR="0097034E" w:rsidRDefault="0074735A">
      <w:pPr>
        <w:pStyle w:val="a3"/>
        <w:spacing w:before="1" w:line="321" w:lineRule="exact"/>
      </w:pPr>
      <w:r>
        <w:t>классическогоисовременногорепертуараразногохарактераисодержания;</w:t>
      </w:r>
    </w:p>
    <w:p w:rsidR="0097034E" w:rsidRDefault="0074735A">
      <w:pPr>
        <w:pStyle w:val="a4"/>
        <w:numPr>
          <w:ilvl w:val="0"/>
          <w:numId w:val="4"/>
        </w:numPr>
        <w:tabs>
          <w:tab w:val="left" w:pos="809"/>
          <w:tab w:val="left" w:pos="810"/>
        </w:tabs>
        <w:spacing w:before="0"/>
        <w:ind w:right="891" w:firstLine="0"/>
        <w:rPr>
          <w:sz w:val="28"/>
        </w:rPr>
      </w:pPr>
      <w:r>
        <w:rPr>
          <w:sz w:val="28"/>
        </w:rPr>
        <w:t xml:space="preserve">развивать творческое воображение, необходимое и при </w:t>
      </w:r>
      <w:proofErr w:type="spellStart"/>
      <w:r>
        <w:rPr>
          <w:sz w:val="28"/>
        </w:rPr>
        <w:t>восприятиипесни,ипри</w:t>
      </w:r>
      <w:proofErr w:type="spellEnd"/>
      <w:r>
        <w:rPr>
          <w:sz w:val="28"/>
        </w:rPr>
        <w:t xml:space="preserve"> еѐ исполнении;</w:t>
      </w:r>
    </w:p>
    <w:p w:rsidR="0097034E" w:rsidRDefault="0074735A">
      <w:pPr>
        <w:pStyle w:val="a4"/>
        <w:numPr>
          <w:ilvl w:val="0"/>
          <w:numId w:val="4"/>
        </w:numPr>
        <w:tabs>
          <w:tab w:val="left" w:pos="809"/>
          <w:tab w:val="left" w:pos="810"/>
        </w:tabs>
        <w:spacing w:before="0"/>
        <w:ind w:right="606" w:firstLine="0"/>
        <w:rPr>
          <w:sz w:val="28"/>
        </w:rPr>
      </w:pPr>
      <w:r>
        <w:rPr>
          <w:sz w:val="28"/>
        </w:rPr>
        <w:t>развивать музыкально – сенсорное восприятие и его воспроизведениеголосом.</w:t>
      </w:r>
    </w:p>
    <w:p w:rsidR="0097034E" w:rsidRDefault="0074735A">
      <w:pPr>
        <w:pStyle w:val="a4"/>
        <w:numPr>
          <w:ilvl w:val="0"/>
          <w:numId w:val="4"/>
        </w:numPr>
        <w:tabs>
          <w:tab w:val="left" w:pos="809"/>
          <w:tab w:val="left" w:pos="810"/>
        </w:tabs>
        <w:spacing w:before="0"/>
        <w:ind w:right="150" w:firstLine="0"/>
        <w:rPr>
          <w:sz w:val="28"/>
        </w:rPr>
      </w:pPr>
      <w:r>
        <w:rPr>
          <w:sz w:val="28"/>
        </w:rPr>
        <w:t>овладевать различными видами певческой техники, в т.ч. «эхо», «канон»</w:t>
      </w:r>
      <w:proofErr w:type="gramStart"/>
      <w:r>
        <w:rPr>
          <w:sz w:val="28"/>
        </w:rPr>
        <w:t>;у</w:t>
      </w:r>
      <w:proofErr w:type="gramEnd"/>
      <w:r>
        <w:rPr>
          <w:sz w:val="28"/>
        </w:rPr>
        <w:t>делитьособоевнимание пениюакапелла.</w:t>
      </w:r>
    </w:p>
    <w:p w:rsidR="0097034E" w:rsidRDefault="0074735A">
      <w:pPr>
        <w:pStyle w:val="a4"/>
        <w:numPr>
          <w:ilvl w:val="0"/>
          <w:numId w:val="4"/>
        </w:numPr>
        <w:tabs>
          <w:tab w:val="left" w:pos="809"/>
          <w:tab w:val="left" w:pos="810"/>
        </w:tabs>
        <w:spacing w:before="0"/>
        <w:ind w:right="226" w:firstLine="0"/>
        <w:rPr>
          <w:sz w:val="28"/>
        </w:rPr>
      </w:pPr>
      <w:r>
        <w:rPr>
          <w:sz w:val="28"/>
        </w:rPr>
        <w:t>содействовать творческой самостоятельности и активности в выражениисвоихмузыкально–слуховых певческих представлений,побуждать</w:t>
      </w:r>
    </w:p>
    <w:p w:rsidR="0097034E" w:rsidRDefault="0074735A">
      <w:pPr>
        <w:pStyle w:val="a3"/>
        <w:spacing w:before="0" w:line="320" w:lineRule="exact"/>
      </w:pPr>
      <w:r>
        <w:t>моделироватьформу,характерисодержаниеразличныхкуплетов.</w:t>
      </w:r>
    </w:p>
    <w:p w:rsidR="0097034E" w:rsidRDefault="0097034E">
      <w:pPr>
        <w:pStyle w:val="a3"/>
        <w:spacing w:before="4"/>
        <w:ind w:left="0"/>
        <w:rPr>
          <w:sz w:val="30"/>
        </w:rPr>
      </w:pPr>
    </w:p>
    <w:p w:rsidR="0097034E" w:rsidRDefault="0074735A">
      <w:pPr>
        <w:spacing w:line="256" w:lineRule="auto"/>
        <w:ind w:left="102" w:right="2522" w:firstLine="2410"/>
        <w:jc w:val="both"/>
        <w:rPr>
          <w:sz w:val="28"/>
        </w:rPr>
      </w:pPr>
      <w:r>
        <w:rPr>
          <w:b/>
          <w:sz w:val="28"/>
        </w:rPr>
        <w:t>Учебно-тематический план обучения</w:t>
      </w:r>
      <w:r>
        <w:rPr>
          <w:sz w:val="28"/>
        </w:rPr>
        <w:t>Содержание программы включает в себя 4 основных блока</w:t>
      </w:r>
      <w:proofErr w:type="gramStart"/>
      <w:r>
        <w:rPr>
          <w:sz w:val="28"/>
        </w:rPr>
        <w:t>:Б</w:t>
      </w:r>
      <w:proofErr w:type="gramEnd"/>
      <w:r>
        <w:rPr>
          <w:sz w:val="28"/>
        </w:rPr>
        <w:t>лок1  -Восприятиемузыки</w:t>
      </w:r>
    </w:p>
    <w:p w:rsidR="0097034E" w:rsidRDefault="0074735A">
      <w:pPr>
        <w:pStyle w:val="a3"/>
        <w:spacing w:before="0" w:line="321" w:lineRule="exact"/>
      </w:pPr>
      <w:r>
        <w:t>Блок2–Певческиеуменияи навыки</w:t>
      </w:r>
    </w:p>
    <w:p w:rsidR="0097034E" w:rsidRDefault="0074735A">
      <w:pPr>
        <w:pStyle w:val="a3"/>
        <w:spacing w:before="24" w:line="259" w:lineRule="auto"/>
        <w:ind w:right="266"/>
      </w:pPr>
      <w:r>
        <w:t>(музыкально–сенсорныеупражнения;работанаддикциейиартикуляцией)Блок3–Основыпевческой техникиисполнения.</w:t>
      </w:r>
    </w:p>
    <w:p w:rsidR="0097034E" w:rsidRDefault="0074735A">
      <w:pPr>
        <w:pStyle w:val="a3"/>
        <w:spacing w:before="0" w:line="320" w:lineRule="exact"/>
      </w:pPr>
      <w:r>
        <w:t>Блок4–Песенноетворчество</w:t>
      </w:r>
    </w:p>
    <w:p w:rsidR="0097034E" w:rsidRDefault="0074735A">
      <w:pPr>
        <w:pStyle w:val="a3"/>
        <w:spacing w:before="24"/>
        <w:ind w:left="1220"/>
      </w:pPr>
      <w:r>
        <w:t>(сочинениемелодийназаданныйтекст)</w:t>
      </w:r>
    </w:p>
    <w:p w:rsidR="0097034E" w:rsidRDefault="0097034E">
      <w:pPr>
        <w:pStyle w:val="a3"/>
        <w:spacing w:before="5"/>
        <w:ind w:left="0"/>
        <w:rPr>
          <w:sz w:val="30"/>
        </w:rPr>
      </w:pPr>
    </w:p>
    <w:p w:rsidR="0097034E" w:rsidRDefault="0074735A">
      <w:pPr>
        <w:pStyle w:val="1"/>
        <w:spacing w:before="0"/>
        <w:ind w:left="1138"/>
      </w:pPr>
      <w:r>
        <w:t>Содержаниедополнительнойобразовательнойпрограммы</w:t>
      </w:r>
    </w:p>
    <w:p w:rsidR="0097034E" w:rsidRDefault="0097034E">
      <w:pPr>
        <w:pStyle w:val="a3"/>
        <w:spacing w:before="0"/>
        <w:ind w:left="0"/>
        <w:rPr>
          <w:b/>
          <w:sz w:val="20"/>
        </w:rPr>
      </w:pPr>
    </w:p>
    <w:p w:rsidR="0097034E" w:rsidRDefault="0097034E">
      <w:pPr>
        <w:pStyle w:val="a3"/>
        <w:spacing w:before="4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62"/>
        <w:gridCol w:w="4199"/>
        <w:gridCol w:w="3584"/>
      </w:tblGrid>
      <w:tr w:rsidR="0097034E">
        <w:trPr>
          <w:trHeight w:val="472"/>
        </w:trPr>
        <w:tc>
          <w:tcPr>
            <w:tcW w:w="1762" w:type="dxa"/>
          </w:tcPr>
          <w:p w:rsidR="0097034E" w:rsidRDefault="0074735A">
            <w:pPr>
              <w:pStyle w:val="TableParagraph"/>
              <w:spacing w:before="16"/>
              <w:ind w:left="525"/>
              <w:rPr>
                <w:sz w:val="28"/>
              </w:rPr>
            </w:pPr>
            <w:r>
              <w:rPr>
                <w:sz w:val="28"/>
              </w:rPr>
              <w:t>блоки</w:t>
            </w:r>
          </w:p>
        </w:tc>
        <w:tc>
          <w:tcPr>
            <w:tcW w:w="4199" w:type="dxa"/>
          </w:tcPr>
          <w:p w:rsidR="0097034E" w:rsidRDefault="0074735A">
            <w:pPr>
              <w:pStyle w:val="TableParagraph"/>
              <w:spacing w:before="16"/>
              <w:ind w:left="1681" w:right="1664"/>
              <w:jc w:val="center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w="3584" w:type="dxa"/>
          </w:tcPr>
          <w:p w:rsidR="0097034E" w:rsidRDefault="0074735A">
            <w:pPr>
              <w:pStyle w:val="TableParagraph"/>
              <w:spacing w:before="16"/>
              <w:ind w:left="1186"/>
              <w:rPr>
                <w:sz w:val="28"/>
              </w:rPr>
            </w:pPr>
            <w:r>
              <w:rPr>
                <w:sz w:val="28"/>
              </w:rPr>
              <w:t>репертуар</w:t>
            </w:r>
          </w:p>
        </w:tc>
      </w:tr>
      <w:tr w:rsidR="0097034E">
        <w:trPr>
          <w:trHeight w:val="334"/>
        </w:trPr>
        <w:tc>
          <w:tcPr>
            <w:tcW w:w="1762" w:type="dxa"/>
            <w:tcBorders>
              <w:bottom w:val="nil"/>
            </w:tcBorders>
          </w:tcPr>
          <w:p w:rsidR="0097034E" w:rsidRDefault="0074735A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Восприятие</w:t>
            </w:r>
          </w:p>
        </w:tc>
        <w:tc>
          <w:tcPr>
            <w:tcW w:w="4199" w:type="dxa"/>
            <w:tcBorders>
              <w:bottom w:val="nil"/>
            </w:tcBorders>
          </w:tcPr>
          <w:p w:rsidR="0097034E" w:rsidRDefault="0074735A">
            <w:pPr>
              <w:pStyle w:val="TableParagraph"/>
              <w:spacing w:before="19"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Сравниватьразныепо видам</w:t>
            </w:r>
          </w:p>
        </w:tc>
        <w:tc>
          <w:tcPr>
            <w:tcW w:w="3584" w:type="dxa"/>
            <w:tcBorders>
              <w:bottom w:val="nil"/>
            </w:tcBorders>
          </w:tcPr>
          <w:p w:rsidR="0097034E" w:rsidRDefault="0074735A">
            <w:pPr>
              <w:pStyle w:val="TableParagraph"/>
              <w:spacing w:before="19" w:line="295" w:lineRule="exact"/>
              <w:rPr>
                <w:sz w:val="28"/>
              </w:rPr>
            </w:pPr>
            <w:r>
              <w:rPr>
                <w:sz w:val="28"/>
              </w:rPr>
              <w:t>Русскиенародныепесни</w:t>
            </w:r>
          </w:p>
        </w:tc>
      </w:tr>
      <w:tr w:rsidR="0097034E">
        <w:trPr>
          <w:trHeight w:val="333"/>
        </w:trPr>
        <w:tc>
          <w:tcPr>
            <w:tcW w:w="1762" w:type="dxa"/>
            <w:tcBorders>
              <w:top w:val="nil"/>
              <w:bottom w:val="nil"/>
            </w:tcBorders>
          </w:tcPr>
          <w:p w:rsidR="0097034E" w:rsidRDefault="0074735A">
            <w:pPr>
              <w:pStyle w:val="TableParagraph"/>
              <w:spacing w:line="304" w:lineRule="exact"/>
              <w:ind w:left="347"/>
              <w:rPr>
                <w:sz w:val="28"/>
              </w:rPr>
            </w:pPr>
            <w:r>
              <w:rPr>
                <w:sz w:val="28"/>
              </w:rPr>
              <w:t>музыки</w:t>
            </w:r>
          </w:p>
        </w:tc>
        <w:tc>
          <w:tcPr>
            <w:tcW w:w="4199" w:type="dxa"/>
            <w:tcBorders>
              <w:top w:val="nil"/>
              <w:bottom w:val="nil"/>
            </w:tcBorders>
          </w:tcPr>
          <w:p w:rsidR="0097034E" w:rsidRDefault="0074735A">
            <w:pPr>
              <w:pStyle w:val="TableParagraph"/>
              <w:spacing w:before="6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песни,ноодинаковыепо</w:t>
            </w:r>
          </w:p>
        </w:tc>
        <w:tc>
          <w:tcPr>
            <w:tcW w:w="3584" w:type="dxa"/>
            <w:tcBorders>
              <w:top w:val="nil"/>
              <w:bottom w:val="nil"/>
            </w:tcBorders>
          </w:tcPr>
          <w:p w:rsidR="0097034E" w:rsidRDefault="0074735A">
            <w:pPr>
              <w:pStyle w:val="TableParagraph"/>
              <w:spacing w:before="6" w:line="307" w:lineRule="exact"/>
              <w:rPr>
                <w:sz w:val="28"/>
              </w:rPr>
            </w:pPr>
            <w:r>
              <w:rPr>
                <w:sz w:val="28"/>
              </w:rPr>
              <w:t>«Какподяблонькой»,«Как</w:t>
            </w:r>
          </w:p>
        </w:tc>
      </w:tr>
      <w:tr w:rsidR="0097034E">
        <w:trPr>
          <w:trHeight w:val="321"/>
        </w:trPr>
        <w:tc>
          <w:tcPr>
            <w:tcW w:w="1762" w:type="dxa"/>
            <w:tcBorders>
              <w:top w:val="nil"/>
              <w:bottom w:val="nil"/>
            </w:tcBorders>
          </w:tcPr>
          <w:p w:rsidR="0097034E" w:rsidRDefault="009703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9" w:type="dxa"/>
            <w:tcBorders>
              <w:top w:val="nil"/>
              <w:bottom w:val="nil"/>
            </w:tcBorders>
          </w:tcPr>
          <w:p w:rsidR="0097034E" w:rsidRDefault="0074735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характеру.Находитьв</w:t>
            </w:r>
          </w:p>
        </w:tc>
        <w:tc>
          <w:tcPr>
            <w:tcW w:w="3584" w:type="dxa"/>
            <w:tcBorders>
              <w:top w:val="nil"/>
              <w:bottom w:val="nil"/>
            </w:tcBorders>
          </w:tcPr>
          <w:p w:rsidR="0097034E" w:rsidRDefault="0074735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пошлинашиподружки»,</w:t>
            </w:r>
          </w:p>
        </w:tc>
      </w:tr>
      <w:tr w:rsidR="0097034E">
        <w:trPr>
          <w:trHeight w:val="321"/>
        </w:trPr>
        <w:tc>
          <w:tcPr>
            <w:tcW w:w="1762" w:type="dxa"/>
            <w:tcBorders>
              <w:top w:val="nil"/>
              <w:bottom w:val="nil"/>
            </w:tcBorders>
          </w:tcPr>
          <w:p w:rsidR="0097034E" w:rsidRDefault="009703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9" w:type="dxa"/>
            <w:tcBorders>
              <w:top w:val="nil"/>
              <w:bottom w:val="nil"/>
            </w:tcBorders>
          </w:tcPr>
          <w:p w:rsidR="0097034E" w:rsidRDefault="0074735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нихобщееиразличное:</w:t>
            </w:r>
          </w:p>
        </w:tc>
        <w:tc>
          <w:tcPr>
            <w:tcW w:w="3584" w:type="dxa"/>
            <w:tcBorders>
              <w:top w:val="nil"/>
              <w:bottom w:val="nil"/>
            </w:tcBorders>
          </w:tcPr>
          <w:p w:rsidR="0097034E" w:rsidRDefault="0074735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«Вополеберѐзастояла»,В.</w:t>
            </w:r>
          </w:p>
        </w:tc>
      </w:tr>
      <w:tr w:rsidR="0097034E">
        <w:trPr>
          <w:trHeight w:val="321"/>
        </w:trPr>
        <w:tc>
          <w:tcPr>
            <w:tcW w:w="1762" w:type="dxa"/>
            <w:tcBorders>
              <w:top w:val="nil"/>
              <w:bottom w:val="nil"/>
            </w:tcBorders>
          </w:tcPr>
          <w:p w:rsidR="0097034E" w:rsidRDefault="009703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9" w:type="dxa"/>
            <w:tcBorders>
              <w:top w:val="nil"/>
              <w:bottom w:val="nil"/>
            </w:tcBorders>
          </w:tcPr>
          <w:p w:rsidR="0097034E" w:rsidRDefault="0074735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хороводные,игровые,трудовые</w:t>
            </w:r>
          </w:p>
        </w:tc>
        <w:tc>
          <w:tcPr>
            <w:tcW w:w="3584" w:type="dxa"/>
            <w:tcBorders>
              <w:top w:val="nil"/>
              <w:bottom w:val="nil"/>
            </w:tcBorders>
          </w:tcPr>
          <w:p w:rsidR="0097034E" w:rsidRDefault="0074735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Калинников,слова</w:t>
            </w:r>
          </w:p>
        </w:tc>
      </w:tr>
      <w:tr w:rsidR="0097034E">
        <w:trPr>
          <w:trHeight w:val="322"/>
        </w:trPr>
        <w:tc>
          <w:tcPr>
            <w:tcW w:w="1762" w:type="dxa"/>
            <w:tcBorders>
              <w:top w:val="nil"/>
              <w:bottom w:val="nil"/>
            </w:tcBorders>
          </w:tcPr>
          <w:p w:rsidR="0097034E" w:rsidRDefault="009703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9" w:type="dxa"/>
            <w:tcBorders>
              <w:top w:val="nil"/>
              <w:bottom w:val="nil"/>
            </w:tcBorders>
          </w:tcPr>
          <w:p w:rsidR="0097034E" w:rsidRDefault="0074735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иплясовые.</w:t>
            </w:r>
          </w:p>
        </w:tc>
        <w:tc>
          <w:tcPr>
            <w:tcW w:w="3584" w:type="dxa"/>
            <w:tcBorders>
              <w:top w:val="nil"/>
              <w:bottom w:val="nil"/>
            </w:tcBorders>
          </w:tcPr>
          <w:p w:rsidR="0097034E" w:rsidRDefault="0074735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народные«Тень,тень,</w:t>
            </w:r>
          </w:p>
        </w:tc>
      </w:tr>
      <w:tr w:rsidR="0097034E">
        <w:trPr>
          <w:trHeight w:val="323"/>
        </w:trPr>
        <w:tc>
          <w:tcPr>
            <w:tcW w:w="1762" w:type="dxa"/>
            <w:tcBorders>
              <w:top w:val="nil"/>
              <w:bottom w:val="nil"/>
            </w:tcBorders>
          </w:tcPr>
          <w:p w:rsidR="0097034E" w:rsidRDefault="009703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9" w:type="dxa"/>
            <w:tcBorders>
              <w:top w:val="nil"/>
            </w:tcBorders>
          </w:tcPr>
          <w:p w:rsidR="0097034E" w:rsidRDefault="009703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84" w:type="dxa"/>
            <w:tcBorders>
              <w:top w:val="nil"/>
            </w:tcBorders>
          </w:tcPr>
          <w:p w:rsidR="0097034E" w:rsidRDefault="0074735A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потетень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97034E">
        <w:trPr>
          <w:trHeight w:val="344"/>
        </w:trPr>
        <w:tc>
          <w:tcPr>
            <w:tcW w:w="1762" w:type="dxa"/>
            <w:tcBorders>
              <w:top w:val="nil"/>
              <w:bottom w:val="nil"/>
            </w:tcBorders>
          </w:tcPr>
          <w:p w:rsidR="0097034E" w:rsidRDefault="0097034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99" w:type="dxa"/>
            <w:tcBorders>
              <w:bottom w:val="nil"/>
            </w:tcBorders>
          </w:tcPr>
          <w:p w:rsidR="0097034E" w:rsidRDefault="0074735A">
            <w:pPr>
              <w:pStyle w:val="TableParagraph"/>
              <w:spacing w:before="16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Формироватьопытценностных</w:t>
            </w:r>
          </w:p>
        </w:tc>
        <w:tc>
          <w:tcPr>
            <w:tcW w:w="3584" w:type="dxa"/>
            <w:tcBorders>
              <w:bottom w:val="nil"/>
            </w:tcBorders>
          </w:tcPr>
          <w:p w:rsidR="0097034E" w:rsidRDefault="0074735A">
            <w:pPr>
              <w:pStyle w:val="TableParagraph"/>
              <w:spacing w:before="16" w:line="30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М.Блантер,М.Исаковский</w:t>
            </w:r>
            <w:proofErr w:type="spellEnd"/>
          </w:p>
        </w:tc>
      </w:tr>
      <w:tr w:rsidR="0097034E">
        <w:trPr>
          <w:trHeight w:val="321"/>
        </w:trPr>
        <w:tc>
          <w:tcPr>
            <w:tcW w:w="1762" w:type="dxa"/>
            <w:tcBorders>
              <w:top w:val="nil"/>
              <w:bottom w:val="nil"/>
            </w:tcBorders>
          </w:tcPr>
          <w:p w:rsidR="0097034E" w:rsidRDefault="009703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9" w:type="dxa"/>
            <w:tcBorders>
              <w:top w:val="nil"/>
              <w:bottom w:val="nil"/>
            </w:tcBorders>
          </w:tcPr>
          <w:p w:rsidR="0097034E" w:rsidRDefault="0074735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ориентаций,кмиру</w:t>
            </w:r>
          </w:p>
        </w:tc>
        <w:tc>
          <w:tcPr>
            <w:tcW w:w="3584" w:type="dxa"/>
            <w:tcBorders>
              <w:top w:val="nil"/>
              <w:bottom w:val="nil"/>
            </w:tcBorders>
          </w:tcPr>
          <w:p w:rsidR="0097034E" w:rsidRDefault="0074735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«Катюша»,С.</w:t>
            </w:r>
          </w:p>
        </w:tc>
      </w:tr>
      <w:tr w:rsidR="0097034E">
        <w:trPr>
          <w:trHeight w:val="323"/>
        </w:trPr>
        <w:tc>
          <w:tcPr>
            <w:tcW w:w="1762" w:type="dxa"/>
            <w:tcBorders>
              <w:top w:val="nil"/>
              <w:bottom w:val="nil"/>
            </w:tcBorders>
          </w:tcPr>
          <w:p w:rsidR="0097034E" w:rsidRDefault="009703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9" w:type="dxa"/>
            <w:tcBorders>
              <w:top w:val="nil"/>
              <w:bottom w:val="nil"/>
            </w:tcBorders>
          </w:tcPr>
          <w:p w:rsidR="0097034E" w:rsidRDefault="0074735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национальногомузыкального</w:t>
            </w:r>
          </w:p>
        </w:tc>
        <w:tc>
          <w:tcPr>
            <w:tcW w:w="3584" w:type="dxa"/>
            <w:tcBorders>
              <w:top w:val="nil"/>
              <w:bottom w:val="nil"/>
            </w:tcBorders>
          </w:tcPr>
          <w:p w:rsidR="0097034E" w:rsidRDefault="0074735A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Погореловский</w:t>
            </w:r>
            <w:proofErr w:type="spellEnd"/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Стой,кто</w:t>
            </w:r>
            <w:proofErr w:type="spellEnd"/>
          </w:p>
        </w:tc>
      </w:tr>
      <w:tr w:rsidR="0097034E">
        <w:trPr>
          <w:trHeight w:val="323"/>
        </w:trPr>
        <w:tc>
          <w:tcPr>
            <w:tcW w:w="1762" w:type="dxa"/>
            <w:tcBorders>
              <w:top w:val="nil"/>
              <w:bottom w:val="nil"/>
            </w:tcBorders>
          </w:tcPr>
          <w:p w:rsidR="0097034E" w:rsidRDefault="009703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9" w:type="dxa"/>
            <w:tcBorders>
              <w:top w:val="nil"/>
              <w:bottom w:val="nil"/>
            </w:tcBorders>
          </w:tcPr>
          <w:p w:rsidR="0097034E" w:rsidRDefault="0074735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искусства.Воспитыватьлюбовь</w:t>
            </w:r>
          </w:p>
        </w:tc>
        <w:tc>
          <w:tcPr>
            <w:tcW w:w="3584" w:type="dxa"/>
            <w:tcBorders>
              <w:top w:val="nil"/>
              <w:bottom w:val="nil"/>
            </w:tcBorders>
          </w:tcPr>
          <w:p w:rsidR="0097034E" w:rsidRDefault="0074735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идѐт»,А.Филиппенко,Т.</w:t>
            </w:r>
          </w:p>
        </w:tc>
      </w:tr>
      <w:tr w:rsidR="0097034E">
        <w:trPr>
          <w:trHeight w:val="322"/>
        </w:trPr>
        <w:tc>
          <w:tcPr>
            <w:tcW w:w="1762" w:type="dxa"/>
            <w:tcBorders>
              <w:top w:val="nil"/>
            </w:tcBorders>
          </w:tcPr>
          <w:p w:rsidR="0097034E" w:rsidRDefault="009703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9" w:type="dxa"/>
            <w:tcBorders>
              <w:top w:val="nil"/>
            </w:tcBorders>
          </w:tcPr>
          <w:p w:rsidR="0097034E" w:rsidRDefault="0074735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кРодине.</w:t>
            </w:r>
          </w:p>
        </w:tc>
        <w:tc>
          <w:tcPr>
            <w:tcW w:w="3584" w:type="dxa"/>
            <w:tcBorders>
              <w:top w:val="nil"/>
            </w:tcBorders>
          </w:tcPr>
          <w:p w:rsidR="0097034E" w:rsidRDefault="0074735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Волгина«Бравыесолдаты»</w:t>
            </w:r>
          </w:p>
        </w:tc>
      </w:tr>
    </w:tbl>
    <w:p w:rsidR="0097034E" w:rsidRDefault="0097034E">
      <w:pPr>
        <w:spacing w:line="302" w:lineRule="exact"/>
        <w:rPr>
          <w:sz w:val="28"/>
        </w:rPr>
        <w:sectPr w:rsidR="0097034E">
          <w:pgSz w:w="11910" w:h="16840"/>
          <w:pgMar w:top="1360" w:right="5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62"/>
        <w:gridCol w:w="4199"/>
        <w:gridCol w:w="3584"/>
      </w:tblGrid>
      <w:tr w:rsidR="0097034E">
        <w:trPr>
          <w:trHeight w:val="2947"/>
        </w:trPr>
        <w:tc>
          <w:tcPr>
            <w:tcW w:w="1762" w:type="dxa"/>
            <w:vMerge w:val="restart"/>
            <w:tcBorders>
              <w:top w:val="nil"/>
            </w:tcBorders>
          </w:tcPr>
          <w:p w:rsidR="0097034E" w:rsidRDefault="0097034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99" w:type="dxa"/>
            <w:tcBorders>
              <w:top w:val="nil"/>
            </w:tcBorders>
          </w:tcPr>
          <w:p w:rsidR="0097034E" w:rsidRDefault="0074735A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Развиватьцелостноемузыкально</w:t>
            </w:r>
          </w:p>
          <w:p w:rsidR="0097034E" w:rsidRDefault="0074735A">
            <w:pPr>
              <w:pStyle w:val="TableParagraph"/>
              <w:spacing w:line="242" w:lineRule="auto"/>
              <w:ind w:left="107" w:right="655"/>
              <w:rPr>
                <w:sz w:val="28"/>
              </w:rPr>
            </w:pPr>
            <w:r>
              <w:rPr>
                <w:sz w:val="28"/>
              </w:rPr>
              <w:t>– эстетическое восприятие впроцессеслушанияболее</w:t>
            </w:r>
          </w:p>
          <w:p w:rsidR="0097034E" w:rsidRDefault="0074735A">
            <w:pPr>
              <w:pStyle w:val="TableParagraph"/>
              <w:ind w:left="107" w:right="180"/>
              <w:rPr>
                <w:sz w:val="28"/>
              </w:rPr>
            </w:pPr>
            <w:r>
              <w:rPr>
                <w:sz w:val="28"/>
              </w:rPr>
              <w:t>сложных произведений. Развитьумение восприниматьсмену</w:t>
            </w:r>
          </w:p>
          <w:p w:rsidR="0097034E" w:rsidRDefault="0074735A">
            <w:pPr>
              <w:pStyle w:val="TableParagraph"/>
              <w:ind w:left="107" w:right="1278"/>
              <w:rPr>
                <w:sz w:val="28"/>
              </w:rPr>
            </w:pPr>
            <w:r>
              <w:rPr>
                <w:sz w:val="28"/>
              </w:rPr>
              <w:t>настроения различногохарактерамузыки.</w:t>
            </w:r>
          </w:p>
        </w:tc>
        <w:tc>
          <w:tcPr>
            <w:tcW w:w="3584" w:type="dxa"/>
            <w:tcBorders>
              <w:top w:val="nil"/>
            </w:tcBorders>
          </w:tcPr>
          <w:p w:rsidR="0097034E" w:rsidRDefault="0074735A">
            <w:pPr>
              <w:pStyle w:val="TableParagraph"/>
              <w:spacing w:before="7"/>
              <w:ind w:right="213" w:firstLine="69"/>
              <w:rPr>
                <w:sz w:val="28"/>
              </w:rPr>
            </w:pPr>
            <w:r>
              <w:rPr>
                <w:sz w:val="28"/>
              </w:rPr>
              <w:t>В. А. Моцарт «Маленькаяночная серенада», В. А.Моцарт«Турецкиймарш»,</w:t>
            </w:r>
          </w:p>
          <w:p w:rsidR="0097034E" w:rsidRDefault="0074735A">
            <w:pPr>
              <w:pStyle w:val="TableParagraph"/>
              <w:spacing w:before="2"/>
              <w:ind w:right="594"/>
              <w:rPr>
                <w:sz w:val="28"/>
              </w:rPr>
            </w:pPr>
            <w:r>
              <w:rPr>
                <w:sz w:val="28"/>
              </w:rPr>
              <w:t>Л. В. Бетховен «Луннаясоната»,Л.В.Бетховен</w:t>
            </w:r>
          </w:p>
          <w:p w:rsidR="0097034E" w:rsidRDefault="0074735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«Сурок»,</w:t>
            </w:r>
          </w:p>
          <w:p w:rsidR="0097034E" w:rsidRDefault="0074735A">
            <w:pPr>
              <w:pStyle w:val="TableParagraph"/>
              <w:spacing w:before="23" w:line="322" w:lineRule="exact"/>
              <w:rPr>
                <w:sz w:val="28"/>
              </w:rPr>
            </w:pPr>
            <w:r>
              <w:rPr>
                <w:sz w:val="28"/>
              </w:rPr>
              <w:t>П.И.Чайковский</w:t>
            </w:r>
          </w:p>
          <w:p w:rsidR="0097034E" w:rsidRDefault="0074735A">
            <w:pPr>
              <w:pStyle w:val="TableParagraph"/>
              <w:spacing w:line="322" w:lineRule="exact"/>
              <w:ind w:right="442"/>
              <w:rPr>
                <w:sz w:val="28"/>
              </w:rPr>
            </w:pPr>
            <w:r>
              <w:rPr>
                <w:sz w:val="28"/>
              </w:rPr>
              <w:t>«Старинная французскаяпесенка»</w:t>
            </w:r>
          </w:p>
        </w:tc>
      </w:tr>
      <w:tr w:rsidR="0097034E">
        <w:trPr>
          <w:trHeight w:val="2277"/>
        </w:trPr>
        <w:tc>
          <w:tcPr>
            <w:tcW w:w="1762" w:type="dxa"/>
            <w:vMerge/>
            <w:tcBorders>
              <w:top w:val="nil"/>
            </w:tcBorders>
          </w:tcPr>
          <w:p w:rsidR="0097034E" w:rsidRDefault="0097034E">
            <w:pPr>
              <w:rPr>
                <w:sz w:val="2"/>
                <w:szCs w:val="2"/>
              </w:rPr>
            </w:pPr>
          </w:p>
        </w:tc>
        <w:tc>
          <w:tcPr>
            <w:tcW w:w="4199" w:type="dxa"/>
          </w:tcPr>
          <w:p w:rsidR="0097034E" w:rsidRDefault="0074735A">
            <w:pPr>
              <w:pStyle w:val="TableParagraph"/>
              <w:spacing w:before="7"/>
              <w:ind w:left="107" w:right="250"/>
              <w:rPr>
                <w:sz w:val="28"/>
              </w:rPr>
            </w:pPr>
            <w:r>
              <w:rPr>
                <w:sz w:val="28"/>
              </w:rPr>
              <w:t>Совершенствовать умениевоспринимать изобразительныеособенности музыки (ладовые,ритмические,темповые и</w:t>
            </w:r>
          </w:p>
          <w:p w:rsidR="0097034E" w:rsidRDefault="0074735A">
            <w:pPr>
              <w:pStyle w:val="TableParagraph"/>
              <w:spacing w:line="322" w:lineRule="exact"/>
              <w:ind w:left="107" w:right="686"/>
              <w:rPr>
                <w:sz w:val="28"/>
              </w:rPr>
            </w:pPr>
            <w:r>
              <w:rPr>
                <w:sz w:val="28"/>
              </w:rPr>
              <w:t>динамические оттенки).Познакомить с таким видомпесникакроманс.</w:t>
            </w:r>
          </w:p>
        </w:tc>
        <w:tc>
          <w:tcPr>
            <w:tcW w:w="3584" w:type="dxa"/>
          </w:tcPr>
          <w:p w:rsidR="0097034E" w:rsidRDefault="0074735A">
            <w:pPr>
              <w:pStyle w:val="TableParagraph"/>
              <w:spacing w:before="7" w:line="322" w:lineRule="exact"/>
              <w:rPr>
                <w:sz w:val="28"/>
              </w:rPr>
            </w:pPr>
            <w:r>
              <w:rPr>
                <w:sz w:val="28"/>
              </w:rPr>
              <w:t>В.Шаинский,М.</w:t>
            </w:r>
          </w:p>
          <w:p w:rsidR="0097034E" w:rsidRDefault="0074735A">
            <w:pPr>
              <w:pStyle w:val="TableParagraph"/>
              <w:ind w:right="173"/>
              <w:rPr>
                <w:sz w:val="28"/>
              </w:rPr>
            </w:pPr>
            <w:proofErr w:type="spellStart"/>
            <w:r>
              <w:rPr>
                <w:sz w:val="28"/>
              </w:rPr>
              <w:t>Пляцковский</w:t>
            </w:r>
            <w:proofErr w:type="spellEnd"/>
            <w:r>
              <w:rPr>
                <w:sz w:val="28"/>
              </w:rPr>
              <w:t xml:space="preserve"> «Улыбка», </w:t>
            </w:r>
            <w:proofErr w:type="spellStart"/>
            <w:r>
              <w:rPr>
                <w:sz w:val="28"/>
              </w:rPr>
              <w:t>В.Шаинский,А</w:t>
            </w:r>
            <w:proofErr w:type="spellEnd"/>
            <w:r>
              <w:rPr>
                <w:sz w:val="28"/>
              </w:rPr>
              <w:t>.</w:t>
            </w:r>
          </w:p>
          <w:p w:rsidR="0097034E" w:rsidRDefault="0074735A">
            <w:pPr>
              <w:pStyle w:val="TableParagraph"/>
              <w:spacing w:line="242" w:lineRule="auto"/>
              <w:ind w:right="462"/>
              <w:rPr>
                <w:sz w:val="28"/>
              </w:rPr>
            </w:pPr>
            <w:proofErr w:type="spellStart"/>
            <w:r>
              <w:rPr>
                <w:sz w:val="28"/>
              </w:rPr>
              <w:t>Тимофеевский</w:t>
            </w:r>
            <w:proofErr w:type="spellEnd"/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Голубойвагон</w:t>
            </w:r>
            <w:proofErr w:type="spellEnd"/>
            <w:r>
              <w:rPr>
                <w:sz w:val="28"/>
              </w:rPr>
              <w:t>»,Г.Свиридов</w:t>
            </w:r>
          </w:p>
          <w:p w:rsidR="0097034E" w:rsidRDefault="0074735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«Романс»</w:t>
            </w:r>
          </w:p>
        </w:tc>
      </w:tr>
      <w:tr w:rsidR="0097034E">
        <w:trPr>
          <w:trHeight w:val="2922"/>
        </w:trPr>
        <w:tc>
          <w:tcPr>
            <w:tcW w:w="1762" w:type="dxa"/>
          </w:tcPr>
          <w:p w:rsidR="0097034E" w:rsidRDefault="0074735A">
            <w:pPr>
              <w:pStyle w:val="TableParagraph"/>
              <w:spacing w:line="305" w:lineRule="exact"/>
              <w:ind w:left="249"/>
              <w:rPr>
                <w:sz w:val="28"/>
              </w:rPr>
            </w:pPr>
            <w:r>
              <w:rPr>
                <w:sz w:val="28"/>
              </w:rPr>
              <w:t>Певческие</w:t>
            </w:r>
          </w:p>
          <w:p w:rsidR="0097034E" w:rsidRDefault="0074735A">
            <w:pPr>
              <w:pStyle w:val="TableParagraph"/>
              <w:spacing w:before="2"/>
              <w:ind w:left="438" w:right="300" w:hanging="106"/>
              <w:rPr>
                <w:sz w:val="28"/>
              </w:rPr>
            </w:pPr>
            <w:r>
              <w:rPr>
                <w:sz w:val="28"/>
              </w:rPr>
              <w:t>умения инавыки</w:t>
            </w:r>
          </w:p>
        </w:tc>
        <w:tc>
          <w:tcPr>
            <w:tcW w:w="4199" w:type="dxa"/>
          </w:tcPr>
          <w:p w:rsidR="0097034E" w:rsidRDefault="0074735A">
            <w:pPr>
              <w:pStyle w:val="TableParagraph"/>
              <w:spacing w:before="7" w:line="242" w:lineRule="auto"/>
              <w:ind w:left="107" w:right="982"/>
              <w:rPr>
                <w:sz w:val="28"/>
              </w:rPr>
            </w:pPr>
            <w:r>
              <w:rPr>
                <w:sz w:val="28"/>
              </w:rPr>
              <w:t>1.Развивать восприятие ивоспроизведениеголосом</w:t>
            </w:r>
          </w:p>
          <w:p w:rsidR="0097034E" w:rsidRDefault="0074735A">
            <w:pPr>
              <w:pStyle w:val="TableParagraph"/>
              <w:spacing w:line="249" w:lineRule="auto"/>
              <w:ind w:left="107" w:right="184"/>
              <w:rPr>
                <w:sz w:val="28"/>
              </w:rPr>
            </w:pPr>
            <w:proofErr w:type="spellStart"/>
            <w:r>
              <w:rPr>
                <w:sz w:val="28"/>
              </w:rPr>
              <w:t>звуковысотныхотношенийдвухпоследовательно</w:t>
            </w:r>
            <w:proofErr w:type="spellEnd"/>
            <w:r>
              <w:rPr>
                <w:sz w:val="28"/>
              </w:rPr>
              <w:t xml:space="preserve"> взятых звуков</w:t>
            </w:r>
            <w:proofErr w:type="gramStart"/>
            <w:r>
              <w:rPr>
                <w:sz w:val="28"/>
              </w:rPr>
              <w:t>2</w:t>
            </w:r>
            <w:proofErr w:type="gramEnd"/>
            <w:r>
              <w:rPr>
                <w:sz w:val="28"/>
              </w:rPr>
              <w:t>.Дикция</w:t>
            </w:r>
          </w:p>
          <w:p w:rsidR="0097034E" w:rsidRDefault="0074735A">
            <w:pPr>
              <w:pStyle w:val="TableParagraph"/>
              <w:spacing w:before="4"/>
              <w:ind w:left="107"/>
              <w:rPr>
                <w:sz w:val="28"/>
              </w:rPr>
            </w:pPr>
            <w:r>
              <w:rPr>
                <w:sz w:val="28"/>
              </w:rPr>
              <w:t>3.Ритм.4.Пениеканоном</w:t>
            </w:r>
          </w:p>
        </w:tc>
        <w:tc>
          <w:tcPr>
            <w:tcW w:w="3584" w:type="dxa"/>
          </w:tcPr>
          <w:p w:rsidR="0097034E" w:rsidRDefault="0074735A">
            <w:pPr>
              <w:pStyle w:val="TableParagraph"/>
              <w:spacing w:before="7" w:line="242" w:lineRule="auto"/>
              <w:ind w:right="926"/>
              <w:rPr>
                <w:sz w:val="28"/>
              </w:rPr>
            </w:pPr>
            <w:r>
              <w:rPr>
                <w:sz w:val="28"/>
              </w:rPr>
              <w:t>А. Аверкин «Падаютлистья»,М.</w:t>
            </w:r>
          </w:p>
          <w:p w:rsidR="0097034E" w:rsidRDefault="0074735A">
            <w:pPr>
              <w:pStyle w:val="TableParagraph"/>
              <w:ind w:right="512"/>
              <w:rPr>
                <w:sz w:val="28"/>
              </w:rPr>
            </w:pPr>
            <w:proofErr w:type="spellStart"/>
            <w:r>
              <w:rPr>
                <w:sz w:val="28"/>
              </w:rPr>
              <w:t>Старокадомский</w:t>
            </w:r>
            <w:proofErr w:type="spellEnd"/>
            <w:r>
              <w:rPr>
                <w:sz w:val="28"/>
              </w:rPr>
              <w:t>, С.Михалков «Весѐлыепутешественники», А.Хайт, Б. Савельев «Еслидобрыйты»Русская</w:t>
            </w:r>
          </w:p>
          <w:p w:rsidR="0097034E" w:rsidRDefault="0074735A">
            <w:pPr>
              <w:pStyle w:val="TableParagraph"/>
              <w:spacing w:line="324" w:lineRule="exact"/>
              <w:ind w:right="430"/>
              <w:rPr>
                <w:sz w:val="28"/>
              </w:rPr>
            </w:pPr>
            <w:r>
              <w:rPr>
                <w:sz w:val="28"/>
              </w:rPr>
              <w:t>народная песня «Во полеберѐзастояла»</w:t>
            </w:r>
          </w:p>
        </w:tc>
      </w:tr>
      <w:tr w:rsidR="0097034E">
        <w:trPr>
          <w:trHeight w:val="6237"/>
        </w:trPr>
        <w:tc>
          <w:tcPr>
            <w:tcW w:w="1762" w:type="dxa"/>
          </w:tcPr>
          <w:p w:rsidR="0097034E" w:rsidRDefault="0074735A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Основы</w:t>
            </w:r>
          </w:p>
          <w:p w:rsidR="0097034E" w:rsidRDefault="0074735A">
            <w:pPr>
              <w:pStyle w:val="TableParagraph"/>
              <w:ind w:left="107" w:right="393"/>
              <w:rPr>
                <w:sz w:val="28"/>
              </w:rPr>
            </w:pPr>
            <w:r>
              <w:rPr>
                <w:sz w:val="28"/>
              </w:rPr>
              <w:t>певческойтехники</w:t>
            </w:r>
          </w:p>
          <w:p w:rsidR="0097034E" w:rsidRDefault="0074735A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исполнения</w:t>
            </w:r>
          </w:p>
        </w:tc>
        <w:tc>
          <w:tcPr>
            <w:tcW w:w="4199" w:type="dxa"/>
          </w:tcPr>
          <w:p w:rsidR="0097034E" w:rsidRDefault="0074735A">
            <w:pPr>
              <w:pStyle w:val="TableParagraph"/>
              <w:spacing w:before="7"/>
              <w:ind w:left="107" w:right="834"/>
              <w:rPr>
                <w:sz w:val="28"/>
              </w:rPr>
            </w:pPr>
            <w:r>
              <w:rPr>
                <w:sz w:val="28"/>
              </w:rPr>
              <w:t>Научить художественномуисполнениюпесен</w:t>
            </w:r>
          </w:p>
          <w:p w:rsidR="0097034E" w:rsidRDefault="0074735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разнообразнойтематики;</w:t>
            </w:r>
          </w:p>
          <w:p w:rsidR="0097034E" w:rsidRDefault="0074735A">
            <w:pPr>
              <w:pStyle w:val="TableParagraph"/>
              <w:spacing w:before="26"/>
              <w:ind w:left="107" w:right="576"/>
              <w:rPr>
                <w:sz w:val="28"/>
              </w:rPr>
            </w:pPr>
            <w:r>
              <w:rPr>
                <w:sz w:val="28"/>
              </w:rPr>
              <w:t>Воспитывать любовь к своейРодине.</w:t>
            </w:r>
          </w:p>
          <w:p w:rsidR="0097034E" w:rsidRDefault="0074735A">
            <w:pPr>
              <w:pStyle w:val="TableParagraph"/>
              <w:spacing w:before="23"/>
              <w:ind w:left="176"/>
              <w:rPr>
                <w:sz w:val="28"/>
              </w:rPr>
            </w:pPr>
            <w:r>
              <w:rPr>
                <w:sz w:val="28"/>
              </w:rPr>
              <w:t>Научитьдетей</w:t>
            </w:r>
          </w:p>
          <w:p w:rsidR="0097034E" w:rsidRDefault="0074735A">
            <w:pPr>
              <w:pStyle w:val="TableParagraph"/>
              <w:ind w:left="107" w:right="257"/>
              <w:rPr>
                <w:sz w:val="28"/>
              </w:rPr>
            </w:pPr>
            <w:r>
              <w:rPr>
                <w:sz w:val="28"/>
              </w:rPr>
              <w:t>дифференцированно подходитьк исполнению песен, находитьсредствавыразительности-</w:t>
            </w:r>
          </w:p>
          <w:p w:rsidR="0097034E" w:rsidRDefault="0074735A">
            <w:pPr>
              <w:pStyle w:val="TableParagraph"/>
              <w:spacing w:before="1"/>
              <w:ind w:left="107" w:right="2038"/>
              <w:rPr>
                <w:sz w:val="28"/>
              </w:rPr>
            </w:pPr>
            <w:r>
              <w:rPr>
                <w:sz w:val="28"/>
              </w:rPr>
              <w:t>музыкальныхи</w:t>
            </w:r>
            <w:r>
              <w:rPr>
                <w:spacing w:val="-1"/>
                <w:sz w:val="28"/>
              </w:rPr>
              <w:t>внемузыкальных</w:t>
            </w:r>
          </w:p>
          <w:p w:rsidR="0097034E" w:rsidRDefault="0074735A">
            <w:pPr>
              <w:pStyle w:val="TableParagraph"/>
              <w:spacing w:before="24"/>
              <w:ind w:left="107" w:right="655"/>
              <w:rPr>
                <w:sz w:val="28"/>
              </w:rPr>
            </w:pPr>
            <w:r>
              <w:rPr>
                <w:sz w:val="28"/>
              </w:rPr>
              <w:t>- невербальны</w:t>
            </w:r>
            <w:proofErr w:type="gramStart"/>
            <w:r>
              <w:rPr>
                <w:sz w:val="28"/>
              </w:rPr>
              <w:t>х(</w:t>
            </w:r>
            <w:proofErr w:type="gramEnd"/>
            <w:r>
              <w:rPr>
                <w:sz w:val="28"/>
              </w:rPr>
              <w:t xml:space="preserve"> изменениепозыижестов,мимики в</w:t>
            </w:r>
          </w:p>
          <w:p w:rsidR="0097034E" w:rsidRDefault="0074735A">
            <w:pPr>
              <w:pStyle w:val="TableParagraph"/>
              <w:ind w:left="107" w:right="621"/>
              <w:rPr>
                <w:sz w:val="28"/>
              </w:rPr>
            </w:pPr>
            <w:r>
              <w:rPr>
                <w:sz w:val="28"/>
              </w:rPr>
              <w:t>соответствиисизменениямиэмоционально–образного</w:t>
            </w:r>
          </w:p>
          <w:p w:rsidR="0097034E" w:rsidRDefault="0074735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содержанияпесни).</w:t>
            </w:r>
          </w:p>
          <w:p w:rsidR="0097034E" w:rsidRDefault="0074735A">
            <w:pPr>
              <w:pStyle w:val="TableParagraph"/>
              <w:spacing w:before="25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-вербальны</w:t>
            </w:r>
            <w:proofErr w:type="gramStart"/>
            <w:r>
              <w:rPr>
                <w:sz w:val="28"/>
              </w:rPr>
              <w:t>х(</w:t>
            </w:r>
            <w:proofErr w:type="gramEnd"/>
            <w:r>
              <w:rPr>
                <w:sz w:val="28"/>
              </w:rPr>
              <w:t>обращать</w:t>
            </w:r>
          </w:p>
          <w:p w:rsidR="0097034E" w:rsidRDefault="0074735A">
            <w:pPr>
              <w:pStyle w:val="TableParagraph"/>
              <w:spacing w:line="322" w:lineRule="exact"/>
              <w:ind w:left="107" w:right="457"/>
              <w:rPr>
                <w:sz w:val="28"/>
              </w:rPr>
            </w:pPr>
            <w:r>
              <w:rPr>
                <w:sz w:val="28"/>
              </w:rPr>
              <w:t>внимание на выразительностьсловкуплета,фразы)</w:t>
            </w:r>
          </w:p>
        </w:tc>
        <w:tc>
          <w:tcPr>
            <w:tcW w:w="3584" w:type="dxa"/>
          </w:tcPr>
          <w:p w:rsidR="0097034E" w:rsidRDefault="0074735A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А.Филиппенко,Т.Волгина</w:t>
            </w:r>
          </w:p>
          <w:p w:rsidR="0097034E" w:rsidRDefault="0074735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«Весѐлыймузыкант»,В.</w:t>
            </w:r>
          </w:p>
          <w:p w:rsidR="0097034E" w:rsidRDefault="0074735A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 xml:space="preserve">Шаинский, М. </w:t>
            </w:r>
            <w:proofErr w:type="spellStart"/>
            <w:r>
              <w:rPr>
                <w:sz w:val="28"/>
              </w:rPr>
              <w:t>Танич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Еслис</w:t>
            </w:r>
            <w:proofErr w:type="spellEnd"/>
            <w:r>
              <w:rPr>
                <w:sz w:val="28"/>
              </w:rPr>
              <w:t xml:space="preserve"> другом вышел в путь»,рус.нар.песня,И.</w:t>
            </w:r>
          </w:p>
          <w:p w:rsidR="0097034E" w:rsidRDefault="0074735A">
            <w:pPr>
              <w:pStyle w:val="TableParagraph"/>
              <w:tabs>
                <w:tab w:val="left" w:pos="1377"/>
              </w:tabs>
              <w:spacing w:before="1"/>
              <w:ind w:right="204"/>
              <w:rPr>
                <w:sz w:val="28"/>
              </w:rPr>
            </w:pPr>
            <w:r>
              <w:rPr>
                <w:sz w:val="28"/>
              </w:rPr>
              <w:t>Никитин</w:t>
            </w:r>
            <w:r>
              <w:rPr>
                <w:sz w:val="28"/>
              </w:rPr>
              <w:tab/>
              <w:t>«Здравствуй,гостья-зима», Е. Крылатов,Ю. Яковлев «Колыбельнаямедведицы», А.Филиппенко,Т.Волгина</w:t>
            </w:r>
          </w:p>
          <w:p w:rsidR="0097034E" w:rsidRDefault="0074735A">
            <w:pPr>
              <w:pStyle w:val="TableParagraph"/>
              <w:spacing w:before="1"/>
              <w:ind w:right="141"/>
              <w:rPr>
                <w:sz w:val="28"/>
              </w:rPr>
            </w:pPr>
            <w:r>
              <w:rPr>
                <w:sz w:val="28"/>
              </w:rPr>
              <w:t>«Про лягушек и комара»М.И. Глинка «Жаворонок»,Н.А.Римский– Корсаков</w:t>
            </w:r>
          </w:p>
          <w:p w:rsidR="0097034E" w:rsidRDefault="0074735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«Полѐтшмеля»,П. И.</w:t>
            </w:r>
          </w:p>
          <w:p w:rsidR="0097034E" w:rsidRDefault="0074735A">
            <w:pPr>
              <w:pStyle w:val="TableParagraph"/>
              <w:ind w:right="539"/>
              <w:rPr>
                <w:sz w:val="28"/>
              </w:rPr>
            </w:pPr>
            <w:r>
              <w:rPr>
                <w:sz w:val="28"/>
              </w:rPr>
              <w:t>Чайковский «Танец феиДраже»,«Вальсцветов»</w:t>
            </w:r>
          </w:p>
        </w:tc>
      </w:tr>
    </w:tbl>
    <w:p w:rsidR="0097034E" w:rsidRDefault="0097034E">
      <w:pPr>
        <w:rPr>
          <w:sz w:val="28"/>
        </w:rPr>
        <w:sectPr w:rsidR="0097034E">
          <w:pgSz w:w="11910" w:h="16840"/>
          <w:pgMar w:top="1160" w:right="5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62"/>
        <w:gridCol w:w="4199"/>
        <w:gridCol w:w="3584"/>
      </w:tblGrid>
      <w:tr w:rsidR="0097034E">
        <w:trPr>
          <w:trHeight w:val="3636"/>
        </w:trPr>
        <w:tc>
          <w:tcPr>
            <w:tcW w:w="1762" w:type="dxa"/>
            <w:tcBorders>
              <w:top w:val="nil"/>
            </w:tcBorders>
          </w:tcPr>
          <w:p w:rsidR="0097034E" w:rsidRDefault="0074735A">
            <w:pPr>
              <w:pStyle w:val="TableParagraph"/>
              <w:spacing w:line="305" w:lineRule="exact"/>
              <w:ind w:left="309"/>
              <w:rPr>
                <w:sz w:val="28"/>
              </w:rPr>
            </w:pPr>
            <w:r>
              <w:rPr>
                <w:sz w:val="28"/>
              </w:rPr>
              <w:lastRenderedPageBreak/>
              <w:t>Песенное</w:t>
            </w:r>
          </w:p>
          <w:p w:rsidR="0097034E" w:rsidRDefault="0074735A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творчество</w:t>
            </w:r>
          </w:p>
        </w:tc>
        <w:tc>
          <w:tcPr>
            <w:tcW w:w="4199" w:type="dxa"/>
            <w:tcBorders>
              <w:top w:val="nil"/>
            </w:tcBorders>
          </w:tcPr>
          <w:p w:rsidR="0097034E" w:rsidRDefault="0074735A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Побуждатьктворческой</w:t>
            </w:r>
          </w:p>
          <w:p w:rsidR="0097034E" w:rsidRDefault="0074735A">
            <w:pPr>
              <w:pStyle w:val="TableParagraph"/>
              <w:spacing w:line="242" w:lineRule="auto"/>
              <w:ind w:left="107" w:right="438"/>
              <w:rPr>
                <w:sz w:val="28"/>
              </w:rPr>
            </w:pPr>
            <w:r>
              <w:rPr>
                <w:sz w:val="28"/>
              </w:rPr>
              <w:t>самореализациивисполнениипесен.</w:t>
            </w:r>
          </w:p>
          <w:p w:rsidR="0097034E" w:rsidRDefault="0074735A">
            <w:pPr>
              <w:pStyle w:val="TableParagraph"/>
              <w:spacing w:before="19" w:line="322" w:lineRule="exact"/>
              <w:ind w:left="176"/>
              <w:rPr>
                <w:sz w:val="28"/>
              </w:rPr>
            </w:pPr>
            <w:r>
              <w:rPr>
                <w:sz w:val="28"/>
              </w:rPr>
              <w:t>Побуждатьксочинению</w:t>
            </w:r>
          </w:p>
          <w:p w:rsidR="0097034E" w:rsidRDefault="0074735A">
            <w:pPr>
              <w:pStyle w:val="TableParagraph"/>
              <w:spacing w:line="249" w:lineRule="auto"/>
              <w:ind w:left="107" w:right="171"/>
              <w:rPr>
                <w:sz w:val="28"/>
              </w:rPr>
            </w:pPr>
            <w:r>
              <w:rPr>
                <w:sz w:val="28"/>
              </w:rPr>
              <w:t>мелодий на заданный текст.Учить импровизировать в ритмемарша,польки,вальса.</w:t>
            </w:r>
          </w:p>
          <w:p w:rsidR="0097034E" w:rsidRDefault="0074735A">
            <w:pPr>
              <w:pStyle w:val="TableParagraph"/>
              <w:spacing w:before="8"/>
              <w:ind w:left="107" w:right="736" w:firstLine="69"/>
              <w:rPr>
                <w:sz w:val="28"/>
              </w:rPr>
            </w:pPr>
            <w:r>
              <w:rPr>
                <w:sz w:val="28"/>
              </w:rPr>
              <w:t>Побуждать выразительноисполнять песни различнойтематики.</w:t>
            </w:r>
          </w:p>
        </w:tc>
        <w:tc>
          <w:tcPr>
            <w:tcW w:w="3584" w:type="dxa"/>
            <w:tcBorders>
              <w:top w:val="nil"/>
            </w:tcBorders>
          </w:tcPr>
          <w:p w:rsidR="0097034E" w:rsidRDefault="0074735A">
            <w:pPr>
              <w:pStyle w:val="TableParagraph"/>
              <w:spacing w:before="7"/>
              <w:ind w:right="482" w:firstLine="69"/>
              <w:rPr>
                <w:sz w:val="28"/>
              </w:rPr>
            </w:pPr>
            <w:r>
              <w:rPr>
                <w:sz w:val="28"/>
              </w:rPr>
              <w:t>Американская народнаяпесня«Бубенцы»,</w:t>
            </w:r>
          </w:p>
          <w:p w:rsidR="0097034E" w:rsidRDefault="0074735A">
            <w:pPr>
              <w:pStyle w:val="TableParagraph"/>
              <w:spacing w:before="2"/>
              <w:ind w:right="666"/>
              <w:rPr>
                <w:sz w:val="28"/>
              </w:rPr>
            </w:pPr>
            <w:r>
              <w:rPr>
                <w:sz w:val="28"/>
              </w:rPr>
              <w:t xml:space="preserve">французская </w:t>
            </w:r>
            <w:proofErr w:type="spellStart"/>
            <w:r>
              <w:rPr>
                <w:sz w:val="28"/>
              </w:rPr>
              <w:t>народнаяпесня</w:t>
            </w:r>
            <w:proofErr w:type="spellEnd"/>
            <w:r>
              <w:rPr>
                <w:sz w:val="28"/>
              </w:rPr>
              <w:t xml:space="preserve"> «У оленя </w:t>
            </w:r>
            <w:proofErr w:type="spellStart"/>
            <w:r>
              <w:rPr>
                <w:sz w:val="28"/>
              </w:rPr>
              <w:t>домбольшой</w:t>
            </w:r>
            <w:proofErr w:type="spellEnd"/>
            <w:r>
              <w:rPr>
                <w:sz w:val="28"/>
              </w:rPr>
              <w:t>»,</w:t>
            </w:r>
            <w:proofErr w:type="spellStart"/>
            <w:r>
              <w:rPr>
                <w:sz w:val="28"/>
              </w:rPr>
              <w:t>В.Кикта,В</w:t>
            </w:r>
            <w:proofErr w:type="spellEnd"/>
            <w:r>
              <w:rPr>
                <w:sz w:val="28"/>
              </w:rPr>
              <w:t>.</w:t>
            </w:r>
          </w:p>
          <w:p w:rsidR="0097034E" w:rsidRDefault="0074735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Татаринов«Слони</w:t>
            </w:r>
          </w:p>
          <w:p w:rsidR="0097034E" w:rsidRDefault="0074735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скрипочка»,Г.Гладков</w:t>
            </w:r>
          </w:p>
          <w:p w:rsidR="0097034E" w:rsidRDefault="0074735A">
            <w:pPr>
              <w:pStyle w:val="TableParagraph"/>
              <w:ind w:right="232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«Бременские музыканты»,Г. Григ «В пещере </w:t>
            </w:r>
            <w:proofErr w:type="spellStart"/>
            <w:r>
              <w:rPr>
                <w:sz w:val="28"/>
              </w:rPr>
              <w:t>горногокороля</w:t>
            </w:r>
            <w:proofErr w:type="spellEnd"/>
            <w:r>
              <w:rPr>
                <w:sz w:val="28"/>
              </w:rPr>
              <w:t>»,</w:t>
            </w:r>
            <w:proofErr w:type="spellStart"/>
            <w:r>
              <w:rPr>
                <w:sz w:val="28"/>
              </w:rPr>
              <w:t>ПольМориа</w:t>
            </w:r>
            <w:proofErr w:type="spellEnd"/>
          </w:p>
          <w:p w:rsidR="0097034E" w:rsidRDefault="0074735A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«Менуэт»</w:t>
            </w:r>
          </w:p>
        </w:tc>
      </w:tr>
    </w:tbl>
    <w:p w:rsidR="0097034E" w:rsidRDefault="0074735A">
      <w:pPr>
        <w:spacing w:before="12" w:after="3"/>
        <w:ind w:left="3041" w:right="3056"/>
        <w:jc w:val="center"/>
        <w:rPr>
          <w:b/>
          <w:sz w:val="28"/>
        </w:rPr>
      </w:pPr>
      <w:r>
        <w:rPr>
          <w:b/>
          <w:sz w:val="28"/>
        </w:rPr>
        <w:t>Тематическоепланирование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0"/>
        <w:gridCol w:w="7938"/>
      </w:tblGrid>
      <w:tr w:rsidR="0097034E">
        <w:trPr>
          <w:trHeight w:val="345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08" w:lineRule="exact"/>
              <w:ind w:left="187" w:right="179"/>
              <w:jc w:val="center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6" w:line="308" w:lineRule="exact"/>
              <w:ind w:left="3157" w:right="3151"/>
              <w:jc w:val="center"/>
              <w:rPr>
                <w:sz w:val="28"/>
              </w:rPr>
            </w:pPr>
            <w:r>
              <w:rPr>
                <w:sz w:val="28"/>
              </w:rPr>
              <w:t>Темазанятия</w:t>
            </w:r>
          </w:p>
        </w:tc>
      </w:tr>
      <w:tr w:rsidR="0097034E">
        <w:trPr>
          <w:trHeight w:val="345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0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6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Отулыбкихмурыйденьсветлей</w:t>
            </w:r>
          </w:p>
        </w:tc>
      </w:tr>
      <w:tr w:rsidR="0097034E">
        <w:trPr>
          <w:trHeight w:val="347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9" w:line="30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9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Катится,катитсяголубойвагон</w:t>
            </w:r>
          </w:p>
        </w:tc>
      </w:tr>
      <w:tr w:rsidR="0097034E">
        <w:trPr>
          <w:trHeight w:val="345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0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6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Падают,падаютлистья</w:t>
            </w:r>
          </w:p>
        </w:tc>
      </w:tr>
      <w:tr w:rsidR="0097034E">
        <w:trPr>
          <w:trHeight w:val="345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0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Веселыепутешественники</w:t>
            </w:r>
          </w:p>
        </w:tc>
      </w:tr>
      <w:tr w:rsidR="0097034E">
        <w:trPr>
          <w:trHeight w:val="347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9" w:line="30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Еслидобрыйты</w:t>
            </w:r>
          </w:p>
        </w:tc>
      </w:tr>
      <w:tr w:rsidR="0097034E">
        <w:trPr>
          <w:trHeight w:val="345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0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Веселыймузыкант</w:t>
            </w:r>
          </w:p>
        </w:tc>
      </w:tr>
      <w:tr w:rsidR="0097034E">
        <w:trPr>
          <w:trHeight w:val="345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0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6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Еслисдругомвышелвпуть</w:t>
            </w:r>
          </w:p>
        </w:tc>
      </w:tr>
      <w:tr w:rsidR="0097034E">
        <w:trPr>
          <w:trHeight w:val="348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9" w:line="30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ПутешествиеизРоссиивоФранцию</w:t>
            </w:r>
          </w:p>
        </w:tc>
      </w:tr>
      <w:tr w:rsidR="0097034E">
        <w:trPr>
          <w:trHeight w:val="345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0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6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Бубенцы</w:t>
            </w:r>
          </w:p>
        </w:tc>
      </w:tr>
      <w:tr w:rsidR="0097034E">
        <w:trPr>
          <w:trHeight w:val="345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08" w:lineRule="exact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6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Колыбельнаямедведицы</w:t>
            </w:r>
          </w:p>
        </w:tc>
      </w:tr>
      <w:tr w:rsidR="0097034E">
        <w:trPr>
          <w:trHeight w:val="347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11" w:lineRule="exact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6"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Снегурочка</w:t>
            </w:r>
          </w:p>
        </w:tc>
      </w:tr>
      <w:tr w:rsidR="0097034E">
        <w:trPr>
          <w:trHeight w:val="345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08" w:lineRule="exact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6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Новыйгод</w:t>
            </w:r>
          </w:p>
        </w:tc>
      </w:tr>
      <w:tr w:rsidR="0097034E">
        <w:trPr>
          <w:trHeight w:val="345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08" w:lineRule="exact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6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Двелягушки</w:t>
            </w:r>
          </w:p>
        </w:tc>
      </w:tr>
      <w:tr w:rsidR="0097034E">
        <w:trPr>
          <w:trHeight w:val="347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11" w:lineRule="exact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6"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Почемумедведьзимой спит</w:t>
            </w:r>
          </w:p>
        </w:tc>
      </w:tr>
      <w:tr w:rsidR="0097034E">
        <w:trPr>
          <w:trHeight w:val="345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08" w:lineRule="exact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6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Какподяблонькой</w:t>
            </w:r>
          </w:p>
        </w:tc>
      </w:tr>
      <w:tr w:rsidR="0097034E">
        <w:trPr>
          <w:trHeight w:val="345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08" w:lineRule="exact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6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Какпошлинашиподружки</w:t>
            </w:r>
          </w:p>
        </w:tc>
      </w:tr>
      <w:tr w:rsidR="0097034E">
        <w:trPr>
          <w:trHeight w:val="348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7" w:line="311" w:lineRule="exact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7"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Бравыесолдаты</w:t>
            </w:r>
          </w:p>
        </w:tc>
      </w:tr>
      <w:tr w:rsidR="0097034E">
        <w:trPr>
          <w:trHeight w:val="345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08" w:lineRule="exact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6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Катюша</w:t>
            </w:r>
          </w:p>
        </w:tc>
      </w:tr>
      <w:tr w:rsidR="0097034E">
        <w:trPr>
          <w:trHeight w:val="345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08" w:lineRule="exact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6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Стой,ктоидѐт</w:t>
            </w:r>
          </w:p>
        </w:tc>
      </w:tr>
      <w:tr w:rsidR="0097034E">
        <w:trPr>
          <w:trHeight w:val="347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11" w:lineRule="exact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6"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Будем мамупоздравлять</w:t>
            </w:r>
          </w:p>
        </w:tc>
      </w:tr>
      <w:tr w:rsidR="0097034E">
        <w:trPr>
          <w:trHeight w:val="345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08" w:lineRule="exact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6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Хорошорядомсмамой</w:t>
            </w:r>
          </w:p>
        </w:tc>
      </w:tr>
      <w:tr w:rsidR="0097034E">
        <w:trPr>
          <w:trHeight w:val="352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16" w:lineRule="exact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6" w:line="316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Тень,тень,потетень</w:t>
            </w:r>
            <w:proofErr w:type="spellEnd"/>
          </w:p>
        </w:tc>
      </w:tr>
      <w:tr w:rsidR="0097034E">
        <w:trPr>
          <w:trHeight w:val="345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08" w:lineRule="exact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6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Воробушки</w:t>
            </w:r>
          </w:p>
        </w:tc>
      </w:tr>
      <w:tr w:rsidR="0097034E">
        <w:trPr>
          <w:trHeight w:val="347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9" w:line="308" w:lineRule="exact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9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Однаждынашакошка</w:t>
            </w:r>
          </w:p>
        </w:tc>
      </w:tr>
      <w:tr w:rsidR="0097034E">
        <w:trPr>
          <w:trHeight w:val="345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08" w:lineRule="exact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6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Слонискрипочка</w:t>
            </w:r>
          </w:p>
        </w:tc>
      </w:tr>
      <w:tr w:rsidR="0097034E">
        <w:trPr>
          <w:trHeight w:val="345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7" w:line="308" w:lineRule="exact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7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Космос</w:t>
            </w:r>
          </w:p>
        </w:tc>
      </w:tr>
      <w:tr w:rsidR="0097034E">
        <w:trPr>
          <w:trHeight w:val="347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9" w:line="308" w:lineRule="exact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9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Музыкальныеинструменты</w:t>
            </w:r>
          </w:p>
        </w:tc>
      </w:tr>
      <w:tr w:rsidR="0097034E">
        <w:trPr>
          <w:trHeight w:val="345"/>
        </w:trPr>
        <w:tc>
          <w:tcPr>
            <w:tcW w:w="1130" w:type="dxa"/>
          </w:tcPr>
          <w:p w:rsidR="0097034E" w:rsidRDefault="0074735A">
            <w:pPr>
              <w:pStyle w:val="TableParagraph"/>
              <w:spacing w:before="16" w:line="308" w:lineRule="exact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938" w:type="dxa"/>
          </w:tcPr>
          <w:p w:rsidR="0097034E" w:rsidRDefault="0074735A">
            <w:pPr>
              <w:pStyle w:val="TableParagraph"/>
              <w:spacing w:before="16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Бременскиемузыканты</w:t>
            </w:r>
          </w:p>
        </w:tc>
      </w:tr>
    </w:tbl>
    <w:p w:rsidR="0097034E" w:rsidRDefault="0097034E">
      <w:pPr>
        <w:spacing w:line="308" w:lineRule="exact"/>
        <w:rPr>
          <w:sz w:val="28"/>
        </w:rPr>
        <w:sectPr w:rsidR="0097034E">
          <w:pgSz w:w="11910" w:h="16840"/>
          <w:pgMar w:top="1160" w:right="520" w:bottom="280" w:left="1600" w:header="720" w:footer="720" w:gutter="0"/>
          <w:cols w:space="720"/>
        </w:sectPr>
      </w:pPr>
    </w:p>
    <w:p w:rsidR="0097034E" w:rsidRDefault="0074735A">
      <w:pPr>
        <w:pStyle w:val="1"/>
        <w:ind w:left="2404"/>
      </w:pPr>
      <w:r>
        <w:lastRenderedPageBreak/>
        <w:t>Прогнозируемыерезультатыобучения</w:t>
      </w:r>
    </w:p>
    <w:p w:rsidR="0097034E" w:rsidRDefault="0074735A">
      <w:pPr>
        <w:pStyle w:val="2"/>
        <w:spacing w:before="27"/>
      </w:pPr>
      <w:r>
        <w:t>Детидолжнызнать:</w:t>
      </w:r>
    </w:p>
    <w:p w:rsidR="0097034E" w:rsidRDefault="0074735A">
      <w:pPr>
        <w:pStyle w:val="a4"/>
        <w:numPr>
          <w:ilvl w:val="0"/>
          <w:numId w:val="3"/>
        </w:numPr>
        <w:tabs>
          <w:tab w:val="left" w:pos="335"/>
        </w:tabs>
        <w:spacing w:before="19"/>
        <w:ind w:left="334"/>
        <w:rPr>
          <w:sz w:val="28"/>
        </w:rPr>
      </w:pPr>
      <w:r>
        <w:rPr>
          <w:sz w:val="28"/>
        </w:rPr>
        <w:t>весьпройденныйпесенныйрепертуар,композиторов,написавшихэтипесни;</w:t>
      </w:r>
    </w:p>
    <w:p w:rsidR="0097034E" w:rsidRDefault="0074735A">
      <w:pPr>
        <w:pStyle w:val="a4"/>
        <w:numPr>
          <w:ilvl w:val="0"/>
          <w:numId w:val="3"/>
        </w:numPr>
        <w:tabs>
          <w:tab w:val="left" w:pos="266"/>
        </w:tabs>
        <w:spacing w:before="23"/>
        <w:ind w:left="265" w:hanging="164"/>
        <w:rPr>
          <w:sz w:val="28"/>
        </w:rPr>
      </w:pPr>
      <w:r>
        <w:rPr>
          <w:sz w:val="28"/>
        </w:rPr>
        <w:t>различныевидыпесни(народная,классическая,современная);</w:t>
      </w:r>
    </w:p>
    <w:p w:rsidR="0097034E" w:rsidRDefault="0074735A">
      <w:pPr>
        <w:pStyle w:val="2"/>
        <w:spacing w:before="24"/>
        <w:ind w:left="171"/>
      </w:pPr>
      <w:r>
        <w:t>Детидолжныуметь:</w:t>
      </w:r>
    </w:p>
    <w:p w:rsidR="0097034E" w:rsidRDefault="0074735A">
      <w:pPr>
        <w:pStyle w:val="a4"/>
        <w:numPr>
          <w:ilvl w:val="0"/>
          <w:numId w:val="3"/>
        </w:numPr>
        <w:tabs>
          <w:tab w:val="left" w:pos="266"/>
        </w:tabs>
        <w:ind w:right="504" w:firstLine="0"/>
        <w:rPr>
          <w:sz w:val="28"/>
        </w:rPr>
      </w:pPr>
      <w:r>
        <w:rPr>
          <w:sz w:val="28"/>
        </w:rPr>
        <w:t>самостоятельно и качественно исполнятьпесни разнообразной тематики ихарактера;</w:t>
      </w:r>
    </w:p>
    <w:p w:rsidR="0097034E" w:rsidRDefault="0074735A">
      <w:pPr>
        <w:pStyle w:val="a4"/>
        <w:numPr>
          <w:ilvl w:val="0"/>
          <w:numId w:val="3"/>
        </w:numPr>
        <w:tabs>
          <w:tab w:val="left" w:pos="266"/>
        </w:tabs>
        <w:spacing w:before="23"/>
        <w:ind w:left="265" w:hanging="164"/>
        <w:rPr>
          <w:sz w:val="28"/>
        </w:rPr>
      </w:pPr>
      <w:r>
        <w:rPr>
          <w:sz w:val="28"/>
        </w:rPr>
        <w:t>выразительноитворческипередаватьхарактерныеособенностипесни;</w:t>
      </w:r>
    </w:p>
    <w:p w:rsidR="0097034E" w:rsidRDefault="0074735A">
      <w:pPr>
        <w:pStyle w:val="a4"/>
        <w:numPr>
          <w:ilvl w:val="0"/>
          <w:numId w:val="3"/>
        </w:numPr>
        <w:tabs>
          <w:tab w:val="left" w:pos="266"/>
        </w:tabs>
        <w:ind w:left="265" w:hanging="164"/>
        <w:rPr>
          <w:sz w:val="28"/>
        </w:rPr>
      </w:pPr>
      <w:r>
        <w:rPr>
          <w:sz w:val="28"/>
        </w:rPr>
        <w:t>владетьпевческимиумениями;</w:t>
      </w:r>
    </w:p>
    <w:p w:rsidR="0097034E" w:rsidRDefault="0074735A">
      <w:pPr>
        <w:pStyle w:val="a4"/>
        <w:numPr>
          <w:ilvl w:val="0"/>
          <w:numId w:val="3"/>
        </w:numPr>
        <w:tabs>
          <w:tab w:val="left" w:pos="266"/>
        </w:tabs>
        <w:spacing w:before="26"/>
        <w:ind w:left="265" w:hanging="164"/>
        <w:rPr>
          <w:sz w:val="28"/>
        </w:rPr>
      </w:pPr>
      <w:r>
        <w:rPr>
          <w:sz w:val="28"/>
        </w:rPr>
        <w:t>даватьправильнуюоценкусвоемуисполнениюиоцениватьпениетоварища;</w:t>
      </w:r>
    </w:p>
    <w:p w:rsidR="0097034E" w:rsidRDefault="0074735A">
      <w:pPr>
        <w:pStyle w:val="a4"/>
        <w:numPr>
          <w:ilvl w:val="0"/>
          <w:numId w:val="3"/>
        </w:numPr>
        <w:tabs>
          <w:tab w:val="left" w:pos="335"/>
        </w:tabs>
        <w:spacing w:before="23"/>
        <w:ind w:right="1393" w:firstLine="0"/>
        <w:rPr>
          <w:sz w:val="28"/>
        </w:rPr>
      </w:pPr>
      <w:r>
        <w:rPr>
          <w:sz w:val="28"/>
        </w:rPr>
        <w:t>рассуждать об исполняемой им песни; свои впечатления творческипередаватьвпластическихдвиженияхилирисунке.</w:t>
      </w:r>
    </w:p>
    <w:p w:rsidR="0097034E" w:rsidRDefault="0074735A">
      <w:pPr>
        <w:pStyle w:val="2"/>
        <w:spacing w:line="318" w:lineRule="exact"/>
        <w:ind w:left="171"/>
      </w:pPr>
      <w:r>
        <w:t>Детидолжныиметьпредставление:</w:t>
      </w:r>
    </w:p>
    <w:p w:rsidR="0097034E" w:rsidRDefault="0074735A">
      <w:pPr>
        <w:pStyle w:val="a3"/>
        <w:spacing w:before="0"/>
        <w:ind w:right="1472" w:firstLine="69"/>
      </w:pPr>
      <w:r>
        <w:t>о дифференцированном восприятии песен (средства музыкальной ивнемузыкальнойвыразительности)</w:t>
      </w:r>
    </w:p>
    <w:p w:rsidR="0097034E" w:rsidRDefault="0074735A">
      <w:pPr>
        <w:pStyle w:val="1"/>
        <w:spacing w:before="3"/>
        <w:ind w:left="862"/>
      </w:pPr>
      <w:r>
        <w:t>Материальноеобеспечениеучебно-воспитательнымпроцессом</w:t>
      </w:r>
    </w:p>
    <w:p w:rsidR="0097034E" w:rsidRDefault="0074735A">
      <w:pPr>
        <w:pStyle w:val="a3"/>
        <w:spacing w:before="19"/>
      </w:pPr>
      <w:r>
        <w:t>Учебно-материальнаябаза:</w:t>
      </w:r>
    </w:p>
    <w:p w:rsidR="0097034E" w:rsidRDefault="0074735A">
      <w:pPr>
        <w:pStyle w:val="a3"/>
        <w:spacing w:line="256" w:lineRule="auto"/>
        <w:ind w:right="5081"/>
      </w:pPr>
      <w:r>
        <w:t>1.Помещение с хорошим освещением.2.Стульяпоколичествудетей.</w:t>
      </w:r>
    </w:p>
    <w:p w:rsidR="0097034E" w:rsidRDefault="0074735A">
      <w:pPr>
        <w:pStyle w:val="a4"/>
        <w:numPr>
          <w:ilvl w:val="0"/>
          <w:numId w:val="2"/>
        </w:numPr>
        <w:tabs>
          <w:tab w:val="left" w:pos="315"/>
        </w:tabs>
        <w:spacing w:before="3"/>
        <w:rPr>
          <w:sz w:val="28"/>
        </w:rPr>
      </w:pPr>
      <w:r>
        <w:rPr>
          <w:sz w:val="28"/>
        </w:rPr>
        <w:t>Музыкальныйинструмент(пианино).</w:t>
      </w:r>
    </w:p>
    <w:p w:rsidR="0097034E" w:rsidRDefault="0074735A">
      <w:pPr>
        <w:pStyle w:val="a4"/>
        <w:numPr>
          <w:ilvl w:val="0"/>
          <w:numId w:val="2"/>
        </w:numPr>
        <w:tabs>
          <w:tab w:val="left" w:pos="383"/>
        </w:tabs>
        <w:ind w:left="382" w:hanging="281"/>
        <w:rPr>
          <w:sz w:val="28"/>
        </w:rPr>
      </w:pPr>
      <w:r>
        <w:rPr>
          <w:sz w:val="28"/>
        </w:rPr>
        <w:t>DVDплеер снаборомкассети дисковсфонограммами.</w:t>
      </w:r>
    </w:p>
    <w:p w:rsidR="0097034E" w:rsidRDefault="0074735A">
      <w:pPr>
        <w:pStyle w:val="a4"/>
        <w:numPr>
          <w:ilvl w:val="0"/>
          <w:numId w:val="2"/>
        </w:numPr>
        <w:tabs>
          <w:tab w:val="left" w:pos="383"/>
        </w:tabs>
        <w:spacing w:before="26"/>
        <w:ind w:left="382" w:hanging="281"/>
        <w:rPr>
          <w:sz w:val="28"/>
        </w:rPr>
      </w:pPr>
      <w:r>
        <w:rPr>
          <w:sz w:val="28"/>
        </w:rPr>
        <w:t>Интерактивнаядоска,проектор.</w:t>
      </w:r>
    </w:p>
    <w:p w:rsidR="0097034E" w:rsidRDefault="0074735A">
      <w:pPr>
        <w:pStyle w:val="a4"/>
        <w:numPr>
          <w:ilvl w:val="0"/>
          <w:numId w:val="1"/>
        </w:numPr>
        <w:tabs>
          <w:tab w:val="left" w:pos="315"/>
        </w:tabs>
        <w:spacing w:before="23"/>
        <w:ind w:right="902" w:firstLine="0"/>
        <w:rPr>
          <w:sz w:val="28"/>
        </w:rPr>
      </w:pPr>
      <w:r>
        <w:rPr>
          <w:sz w:val="28"/>
        </w:rPr>
        <w:t>Детскиемузыкальныеинструменты(ударные,шумовые,металлофоны,ксилофоны).</w:t>
      </w:r>
    </w:p>
    <w:p w:rsidR="0097034E" w:rsidRDefault="0074735A">
      <w:pPr>
        <w:pStyle w:val="a4"/>
        <w:numPr>
          <w:ilvl w:val="0"/>
          <w:numId w:val="1"/>
        </w:numPr>
        <w:tabs>
          <w:tab w:val="left" w:pos="315"/>
        </w:tabs>
        <w:spacing w:before="23" w:line="256" w:lineRule="auto"/>
        <w:ind w:right="5432" w:firstLine="0"/>
        <w:rPr>
          <w:sz w:val="28"/>
        </w:rPr>
      </w:pPr>
      <w:r>
        <w:rPr>
          <w:sz w:val="28"/>
        </w:rPr>
        <w:t>Дидактический материал для игр.7.Программаи планработы.</w:t>
      </w:r>
    </w:p>
    <w:sectPr w:rsidR="0097034E" w:rsidSect="00DB11B1">
      <w:pgSz w:w="11910" w:h="16840"/>
      <w:pgMar w:top="1120" w:right="5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1543"/>
    <w:multiLevelType w:val="hybridMultilevel"/>
    <w:tmpl w:val="CF0A3664"/>
    <w:lvl w:ilvl="0" w:tplc="E954DDB8">
      <w:start w:val="3"/>
      <w:numFmt w:val="decimal"/>
      <w:lvlText w:val="%1."/>
      <w:lvlJc w:val="left"/>
      <w:pPr>
        <w:ind w:left="31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CB6932E">
      <w:numFmt w:val="bullet"/>
      <w:lvlText w:val="•"/>
      <w:lvlJc w:val="left"/>
      <w:pPr>
        <w:ind w:left="1266" w:hanging="213"/>
      </w:pPr>
      <w:rPr>
        <w:rFonts w:hint="default"/>
        <w:lang w:val="ru-RU" w:eastAsia="en-US" w:bidi="ar-SA"/>
      </w:rPr>
    </w:lvl>
    <w:lvl w:ilvl="2" w:tplc="D48480AC">
      <w:numFmt w:val="bullet"/>
      <w:lvlText w:val="•"/>
      <w:lvlJc w:val="left"/>
      <w:pPr>
        <w:ind w:left="2213" w:hanging="213"/>
      </w:pPr>
      <w:rPr>
        <w:rFonts w:hint="default"/>
        <w:lang w:val="ru-RU" w:eastAsia="en-US" w:bidi="ar-SA"/>
      </w:rPr>
    </w:lvl>
    <w:lvl w:ilvl="3" w:tplc="A32E8E4E">
      <w:numFmt w:val="bullet"/>
      <w:lvlText w:val="•"/>
      <w:lvlJc w:val="left"/>
      <w:pPr>
        <w:ind w:left="3159" w:hanging="213"/>
      </w:pPr>
      <w:rPr>
        <w:rFonts w:hint="default"/>
        <w:lang w:val="ru-RU" w:eastAsia="en-US" w:bidi="ar-SA"/>
      </w:rPr>
    </w:lvl>
    <w:lvl w:ilvl="4" w:tplc="B2EA3E40">
      <w:numFmt w:val="bullet"/>
      <w:lvlText w:val="•"/>
      <w:lvlJc w:val="left"/>
      <w:pPr>
        <w:ind w:left="4106" w:hanging="213"/>
      </w:pPr>
      <w:rPr>
        <w:rFonts w:hint="default"/>
        <w:lang w:val="ru-RU" w:eastAsia="en-US" w:bidi="ar-SA"/>
      </w:rPr>
    </w:lvl>
    <w:lvl w:ilvl="5" w:tplc="AA96B960">
      <w:numFmt w:val="bullet"/>
      <w:lvlText w:val="•"/>
      <w:lvlJc w:val="left"/>
      <w:pPr>
        <w:ind w:left="5053" w:hanging="213"/>
      </w:pPr>
      <w:rPr>
        <w:rFonts w:hint="default"/>
        <w:lang w:val="ru-RU" w:eastAsia="en-US" w:bidi="ar-SA"/>
      </w:rPr>
    </w:lvl>
    <w:lvl w:ilvl="6" w:tplc="1576D1B2">
      <w:numFmt w:val="bullet"/>
      <w:lvlText w:val="•"/>
      <w:lvlJc w:val="left"/>
      <w:pPr>
        <w:ind w:left="5999" w:hanging="213"/>
      </w:pPr>
      <w:rPr>
        <w:rFonts w:hint="default"/>
        <w:lang w:val="ru-RU" w:eastAsia="en-US" w:bidi="ar-SA"/>
      </w:rPr>
    </w:lvl>
    <w:lvl w:ilvl="7" w:tplc="2A1264DA">
      <w:numFmt w:val="bullet"/>
      <w:lvlText w:val="•"/>
      <w:lvlJc w:val="left"/>
      <w:pPr>
        <w:ind w:left="6946" w:hanging="213"/>
      </w:pPr>
      <w:rPr>
        <w:rFonts w:hint="default"/>
        <w:lang w:val="ru-RU" w:eastAsia="en-US" w:bidi="ar-SA"/>
      </w:rPr>
    </w:lvl>
    <w:lvl w:ilvl="8" w:tplc="53DECAB6">
      <w:numFmt w:val="bullet"/>
      <w:lvlText w:val="•"/>
      <w:lvlJc w:val="left"/>
      <w:pPr>
        <w:ind w:left="7893" w:hanging="213"/>
      </w:pPr>
      <w:rPr>
        <w:rFonts w:hint="default"/>
        <w:lang w:val="ru-RU" w:eastAsia="en-US" w:bidi="ar-SA"/>
      </w:rPr>
    </w:lvl>
  </w:abstractNum>
  <w:abstractNum w:abstractNumId="1">
    <w:nsid w:val="28852031"/>
    <w:multiLevelType w:val="hybridMultilevel"/>
    <w:tmpl w:val="41EAFD1C"/>
    <w:lvl w:ilvl="0" w:tplc="CC80C616"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82E89A">
      <w:numFmt w:val="bullet"/>
      <w:lvlText w:val="•"/>
      <w:lvlJc w:val="left"/>
      <w:pPr>
        <w:ind w:left="1068" w:hanging="233"/>
      </w:pPr>
      <w:rPr>
        <w:rFonts w:hint="default"/>
        <w:lang w:val="ru-RU" w:eastAsia="en-US" w:bidi="ar-SA"/>
      </w:rPr>
    </w:lvl>
    <w:lvl w:ilvl="2" w:tplc="E3F81EE2">
      <w:numFmt w:val="bullet"/>
      <w:lvlText w:val="•"/>
      <w:lvlJc w:val="left"/>
      <w:pPr>
        <w:ind w:left="2037" w:hanging="233"/>
      </w:pPr>
      <w:rPr>
        <w:rFonts w:hint="default"/>
        <w:lang w:val="ru-RU" w:eastAsia="en-US" w:bidi="ar-SA"/>
      </w:rPr>
    </w:lvl>
    <w:lvl w:ilvl="3" w:tplc="27566054">
      <w:numFmt w:val="bullet"/>
      <w:lvlText w:val="•"/>
      <w:lvlJc w:val="left"/>
      <w:pPr>
        <w:ind w:left="3005" w:hanging="233"/>
      </w:pPr>
      <w:rPr>
        <w:rFonts w:hint="default"/>
        <w:lang w:val="ru-RU" w:eastAsia="en-US" w:bidi="ar-SA"/>
      </w:rPr>
    </w:lvl>
    <w:lvl w:ilvl="4" w:tplc="F24CDC52">
      <w:numFmt w:val="bullet"/>
      <w:lvlText w:val="•"/>
      <w:lvlJc w:val="left"/>
      <w:pPr>
        <w:ind w:left="3974" w:hanging="233"/>
      </w:pPr>
      <w:rPr>
        <w:rFonts w:hint="default"/>
        <w:lang w:val="ru-RU" w:eastAsia="en-US" w:bidi="ar-SA"/>
      </w:rPr>
    </w:lvl>
    <w:lvl w:ilvl="5" w:tplc="C944EA42">
      <w:numFmt w:val="bullet"/>
      <w:lvlText w:val="•"/>
      <w:lvlJc w:val="left"/>
      <w:pPr>
        <w:ind w:left="4943" w:hanging="233"/>
      </w:pPr>
      <w:rPr>
        <w:rFonts w:hint="default"/>
        <w:lang w:val="ru-RU" w:eastAsia="en-US" w:bidi="ar-SA"/>
      </w:rPr>
    </w:lvl>
    <w:lvl w:ilvl="6" w:tplc="76062A8E">
      <w:numFmt w:val="bullet"/>
      <w:lvlText w:val="•"/>
      <w:lvlJc w:val="left"/>
      <w:pPr>
        <w:ind w:left="5911" w:hanging="233"/>
      </w:pPr>
      <w:rPr>
        <w:rFonts w:hint="default"/>
        <w:lang w:val="ru-RU" w:eastAsia="en-US" w:bidi="ar-SA"/>
      </w:rPr>
    </w:lvl>
    <w:lvl w:ilvl="7" w:tplc="FAA09110">
      <w:numFmt w:val="bullet"/>
      <w:lvlText w:val="•"/>
      <w:lvlJc w:val="left"/>
      <w:pPr>
        <w:ind w:left="6880" w:hanging="233"/>
      </w:pPr>
      <w:rPr>
        <w:rFonts w:hint="default"/>
        <w:lang w:val="ru-RU" w:eastAsia="en-US" w:bidi="ar-SA"/>
      </w:rPr>
    </w:lvl>
    <w:lvl w:ilvl="8" w:tplc="782A86E4">
      <w:numFmt w:val="bullet"/>
      <w:lvlText w:val="•"/>
      <w:lvlJc w:val="left"/>
      <w:pPr>
        <w:ind w:left="7849" w:hanging="233"/>
      </w:pPr>
      <w:rPr>
        <w:rFonts w:hint="default"/>
        <w:lang w:val="ru-RU" w:eastAsia="en-US" w:bidi="ar-SA"/>
      </w:rPr>
    </w:lvl>
  </w:abstractNum>
  <w:abstractNum w:abstractNumId="2">
    <w:nsid w:val="30DC1CB7"/>
    <w:multiLevelType w:val="hybridMultilevel"/>
    <w:tmpl w:val="93BAE9E6"/>
    <w:lvl w:ilvl="0" w:tplc="E3AE138C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ED88A3C">
      <w:numFmt w:val="bullet"/>
      <w:lvlText w:val="•"/>
      <w:lvlJc w:val="left"/>
      <w:pPr>
        <w:ind w:left="1068" w:hanging="708"/>
      </w:pPr>
      <w:rPr>
        <w:rFonts w:hint="default"/>
        <w:lang w:val="ru-RU" w:eastAsia="en-US" w:bidi="ar-SA"/>
      </w:rPr>
    </w:lvl>
    <w:lvl w:ilvl="2" w:tplc="886AF234">
      <w:numFmt w:val="bullet"/>
      <w:lvlText w:val="•"/>
      <w:lvlJc w:val="left"/>
      <w:pPr>
        <w:ind w:left="2037" w:hanging="708"/>
      </w:pPr>
      <w:rPr>
        <w:rFonts w:hint="default"/>
        <w:lang w:val="ru-RU" w:eastAsia="en-US" w:bidi="ar-SA"/>
      </w:rPr>
    </w:lvl>
    <w:lvl w:ilvl="3" w:tplc="5FBC034C">
      <w:numFmt w:val="bullet"/>
      <w:lvlText w:val="•"/>
      <w:lvlJc w:val="left"/>
      <w:pPr>
        <w:ind w:left="3005" w:hanging="708"/>
      </w:pPr>
      <w:rPr>
        <w:rFonts w:hint="default"/>
        <w:lang w:val="ru-RU" w:eastAsia="en-US" w:bidi="ar-SA"/>
      </w:rPr>
    </w:lvl>
    <w:lvl w:ilvl="4" w:tplc="F52C50A2">
      <w:numFmt w:val="bullet"/>
      <w:lvlText w:val="•"/>
      <w:lvlJc w:val="left"/>
      <w:pPr>
        <w:ind w:left="3974" w:hanging="708"/>
      </w:pPr>
      <w:rPr>
        <w:rFonts w:hint="default"/>
        <w:lang w:val="ru-RU" w:eastAsia="en-US" w:bidi="ar-SA"/>
      </w:rPr>
    </w:lvl>
    <w:lvl w:ilvl="5" w:tplc="ADAE7FB8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6" w:tplc="50FEA062">
      <w:numFmt w:val="bullet"/>
      <w:lvlText w:val="•"/>
      <w:lvlJc w:val="left"/>
      <w:pPr>
        <w:ind w:left="5911" w:hanging="708"/>
      </w:pPr>
      <w:rPr>
        <w:rFonts w:hint="default"/>
        <w:lang w:val="ru-RU" w:eastAsia="en-US" w:bidi="ar-SA"/>
      </w:rPr>
    </w:lvl>
    <w:lvl w:ilvl="7" w:tplc="3974714C">
      <w:numFmt w:val="bullet"/>
      <w:lvlText w:val="•"/>
      <w:lvlJc w:val="left"/>
      <w:pPr>
        <w:ind w:left="6880" w:hanging="708"/>
      </w:pPr>
      <w:rPr>
        <w:rFonts w:hint="default"/>
        <w:lang w:val="ru-RU" w:eastAsia="en-US" w:bidi="ar-SA"/>
      </w:rPr>
    </w:lvl>
    <w:lvl w:ilvl="8" w:tplc="0B1CB4D2">
      <w:numFmt w:val="bullet"/>
      <w:lvlText w:val="•"/>
      <w:lvlJc w:val="left"/>
      <w:pPr>
        <w:ind w:left="7849" w:hanging="708"/>
      </w:pPr>
      <w:rPr>
        <w:rFonts w:hint="default"/>
        <w:lang w:val="ru-RU" w:eastAsia="en-US" w:bidi="ar-SA"/>
      </w:rPr>
    </w:lvl>
  </w:abstractNum>
  <w:abstractNum w:abstractNumId="3">
    <w:nsid w:val="3D134067"/>
    <w:multiLevelType w:val="hybridMultilevel"/>
    <w:tmpl w:val="E7564F46"/>
    <w:lvl w:ilvl="0" w:tplc="94EA51F0">
      <w:numFmt w:val="bullet"/>
      <w:lvlText w:val="-"/>
      <w:lvlJc w:val="left"/>
      <w:pPr>
        <w:ind w:left="10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E21E80">
      <w:numFmt w:val="bullet"/>
      <w:lvlText w:val="•"/>
      <w:lvlJc w:val="left"/>
      <w:pPr>
        <w:ind w:left="1068" w:hanging="166"/>
      </w:pPr>
      <w:rPr>
        <w:rFonts w:hint="default"/>
        <w:lang w:val="ru-RU" w:eastAsia="en-US" w:bidi="ar-SA"/>
      </w:rPr>
    </w:lvl>
    <w:lvl w:ilvl="2" w:tplc="944E150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3" w:tplc="6428C09E">
      <w:numFmt w:val="bullet"/>
      <w:lvlText w:val="•"/>
      <w:lvlJc w:val="left"/>
      <w:pPr>
        <w:ind w:left="3005" w:hanging="166"/>
      </w:pPr>
      <w:rPr>
        <w:rFonts w:hint="default"/>
        <w:lang w:val="ru-RU" w:eastAsia="en-US" w:bidi="ar-SA"/>
      </w:rPr>
    </w:lvl>
    <w:lvl w:ilvl="4" w:tplc="E4342588">
      <w:numFmt w:val="bullet"/>
      <w:lvlText w:val="•"/>
      <w:lvlJc w:val="left"/>
      <w:pPr>
        <w:ind w:left="3974" w:hanging="166"/>
      </w:pPr>
      <w:rPr>
        <w:rFonts w:hint="default"/>
        <w:lang w:val="ru-RU" w:eastAsia="en-US" w:bidi="ar-SA"/>
      </w:rPr>
    </w:lvl>
    <w:lvl w:ilvl="5" w:tplc="3724B524">
      <w:numFmt w:val="bullet"/>
      <w:lvlText w:val="•"/>
      <w:lvlJc w:val="left"/>
      <w:pPr>
        <w:ind w:left="4943" w:hanging="166"/>
      </w:pPr>
      <w:rPr>
        <w:rFonts w:hint="default"/>
        <w:lang w:val="ru-RU" w:eastAsia="en-US" w:bidi="ar-SA"/>
      </w:rPr>
    </w:lvl>
    <w:lvl w:ilvl="6" w:tplc="CB6EED02">
      <w:numFmt w:val="bullet"/>
      <w:lvlText w:val="•"/>
      <w:lvlJc w:val="left"/>
      <w:pPr>
        <w:ind w:left="5911" w:hanging="166"/>
      </w:pPr>
      <w:rPr>
        <w:rFonts w:hint="default"/>
        <w:lang w:val="ru-RU" w:eastAsia="en-US" w:bidi="ar-SA"/>
      </w:rPr>
    </w:lvl>
    <w:lvl w:ilvl="7" w:tplc="075489C6">
      <w:numFmt w:val="bullet"/>
      <w:lvlText w:val="•"/>
      <w:lvlJc w:val="left"/>
      <w:pPr>
        <w:ind w:left="6880" w:hanging="166"/>
      </w:pPr>
      <w:rPr>
        <w:rFonts w:hint="default"/>
        <w:lang w:val="ru-RU" w:eastAsia="en-US" w:bidi="ar-SA"/>
      </w:rPr>
    </w:lvl>
    <w:lvl w:ilvl="8" w:tplc="09F0987C">
      <w:numFmt w:val="bullet"/>
      <w:lvlText w:val="•"/>
      <w:lvlJc w:val="left"/>
      <w:pPr>
        <w:ind w:left="7849" w:hanging="166"/>
      </w:pPr>
      <w:rPr>
        <w:rFonts w:hint="default"/>
        <w:lang w:val="ru-RU" w:eastAsia="en-US" w:bidi="ar-SA"/>
      </w:rPr>
    </w:lvl>
  </w:abstractNum>
  <w:abstractNum w:abstractNumId="4">
    <w:nsid w:val="40F52F28"/>
    <w:multiLevelType w:val="hybridMultilevel"/>
    <w:tmpl w:val="8CCA8A38"/>
    <w:lvl w:ilvl="0" w:tplc="1068D44C">
      <w:start w:val="5"/>
      <w:numFmt w:val="decimal"/>
      <w:lvlText w:val="%1."/>
      <w:lvlJc w:val="left"/>
      <w:pPr>
        <w:ind w:left="10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97E1DF4">
      <w:numFmt w:val="bullet"/>
      <w:lvlText w:val="•"/>
      <w:lvlJc w:val="left"/>
      <w:pPr>
        <w:ind w:left="1068" w:hanging="213"/>
      </w:pPr>
      <w:rPr>
        <w:rFonts w:hint="default"/>
        <w:lang w:val="ru-RU" w:eastAsia="en-US" w:bidi="ar-SA"/>
      </w:rPr>
    </w:lvl>
    <w:lvl w:ilvl="2" w:tplc="91C01364">
      <w:numFmt w:val="bullet"/>
      <w:lvlText w:val="•"/>
      <w:lvlJc w:val="left"/>
      <w:pPr>
        <w:ind w:left="2037" w:hanging="213"/>
      </w:pPr>
      <w:rPr>
        <w:rFonts w:hint="default"/>
        <w:lang w:val="ru-RU" w:eastAsia="en-US" w:bidi="ar-SA"/>
      </w:rPr>
    </w:lvl>
    <w:lvl w:ilvl="3" w:tplc="4238EE5C">
      <w:numFmt w:val="bullet"/>
      <w:lvlText w:val="•"/>
      <w:lvlJc w:val="left"/>
      <w:pPr>
        <w:ind w:left="3005" w:hanging="213"/>
      </w:pPr>
      <w:rPr>
        <w:rFonts w:hint="default"/>
        <w:lang w:val="ru-RU" w:eastAsia="en-US" w:bidi="ar-SA"/>
      </w:rPr>
    </w:lvl>
    <w:lvl w:ilvl="4" w:tplc="CF2A39F0">
      <w:numFmt w:val="bullet"/>
      <w:lvlText w:val="•"/>
      <w:lvlJc w:val="left"/>
      <w:pPr>
        <w:ind w:left="3974" w:hanging="213"/>
      </w:pPr>
      <w:rPr>
        <w:rFonts w:hint="default"/>
        <w:lang w:val="ru-RU" w:eastAsia="en-US" w:bidi="ar-SA"/>
      </w:rPr>
    </w:lvl>
    <w:lvl w:ilvl="5" w:tplc="F860148E">
      <w:numFmt w:val="bullet"/>
      <w:lvlText w:val="•"/>
      <w:lvlJc w:val="left"/>
      <w:pPr>
        <w:ind w:left="4943" w:hanging="213"/>
      </w:pPr>
      <w:rPr>
        <w:rFonts w:hint="default"/>
        <w:lang w:val="ru-RU" w:eastAsia="en-US" w:bidi="ar-SA"/>
      </w:rPr>
    </w:lvl>
    <w:lvl w:ilvl="6" w:tplc="0396F530">
      <w:numFmt w:val="bullet"/>
      <w:lvlText w:val="•"/>
      <w:lvlJc w:val="left"/>
      <w:pPr>
        <w:ind w:left="5911" w:hanging="213"/>
      </w:pPr>
      <w:rPr>
        <w:rFonts w:hint="default"/>
        <w:lang w:val="ru-RU" w:eastAsia="en-US" w:bidi="ar-SA"/>
      </w:rPr>
    </w:lvl>
    <w:lvl w:ilvl="7" w:tplc="CD8AD4AE">
      <w:numFmt w:val="bullet"/>
      <w:lvlText w:val="•"/>
      <w:lvlJc w:val="left"/>
      <w:pPr>
        <w:ind w:left="6880" w:hanging="213"/>
      </w:pPr>
      <w:rPr>
        <w:rFonts w:hint="default"/>
        <w:lang w:val="ru-RU" w:eastAsia="en-US" w:bidi="ar-SA"/>
      </w:rPr>
    </w:lvl>
    <w:lvl w:ilvl="8" w:tplc="C7EA0DCE">
      <w:numFmt w:val="bullet"/>
      <w:lvlText w:val="•"/>
      <w:lvlJc w:val="left"/>
      <w:pPr>
        <w:ind w:left="7849" w:hanging="21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7034E"/>
    <w:rsid w:val="00722251"/>
    <w:rsid w:val="0074735A"/>
    <w:rsid w:val="0097034E"/>
    <w:rsid w:val="00DB11B1"/>
    <w:rsid w:val="00FC1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1B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B11B1"/>
    <w:pPr>
      <w:spacing w:before="61"/>
      <w:ind w:left="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DB11B1"/>
    <w:pPr>
      <w:spacing w:before="31"/>
      <w:ind w:left="1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1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11B1"/>
    <w:pPr>
      <w:spacing w:before="23"/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B11B1"/>
    <w:pPr>
      <w:spacing w:before="24"/>
      <w:ind w:left="102" w:hanging="164"/>
    </w:pPr>
  </w:style>
  <w:style w:type="paragraph" w:customStyle="1" w:styleId="TableParagraph">
    <w:name w:val="Table Paragraph"/>
    <w:basedOn w:val="a"/>
    <w:uiPriority w:val="1"/>
    <w:qFormat/>
    <w:rsid w:val="00DB11B1"/>
    <w:pPr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1237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2021-05-25T07:03:00Z</dcterms:created>
  <dcterms:modified xsi:type="dcterms:W3CDTF">2021-05-25T11:07:00Z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2021-05-25T00:00:00Z</vt:filetime>
  </property>
</Properties>
</file>