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C5" w:rsidRDefault="00717A69">
      <w:pPr>
        <w:pStyle w:val="a3"/>
        <w:spacing w:before="69"/>
        <w:ind w:left="3313" w:right="2369" w:hanging="851"/>
      </w:pPr>
      <w:r>
        <w:t>«О состоянии условий и охраны труда»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D6174">
        <w:t>МБОУ</w:t>
      </w:r>
      <w:r>
        <w:rPr>
          <w:spacing w:val="1"/>
        </w:rPr>
        <w:t xml:space="preserve"> </w:t>
      </w:r>
      <w:r w:rsidR="00FD6174">
        <w:t>«СОШ №2</w:t>
      </w:r>
      <w:r>
        <w:t>»</w:t>
      </w:r>
    </w:p>
    <w:p w:rsidR="00E94EC5" w:rsidRDefault="00E94EC5">
      <w:pPr>
        <w:pStyle w:val="a3"/>
        <w:spacing w:before="4"/>
        <w:ind w:left="0"/>
      </w:pPr>
    </w:p>
    <w:p w:rsidR="00E94EC5" w:rsidRDefault="00717A69">
      <w:pPr>
        <w:pStyle w:val="a3"/>
        <w:ind w:right="106" w:firstLine="706"/>
        <w:jc w:val="both"/>
      </w:pPr>
      <w:r>
        <w:t>Согласно ст. 209 ТК РФ охрана труда – система сохранения жизни и</w:t>
      </w:r>
      <w:r>
        <w:rPr>
          <w:spacing w:val="1"/>
        </w:rPr>
        <w:t xml:space="preserve"> </w:t>
      </w:r>
      <w:r>
        <w:t xml:space="preserve">здоровья работников в процессе трудовой деятельности.   </w:t>
      </w:r>
      <w:proofErr w:type="gramStart"/>
      <w:r>
        <w:t>Она включает в</w:t>
      </w:r>
      <w:r>
        <w:rPr>
          <w:spacing w:val="1"/>
        </w:rPr>
        <w:t xml:space="preserve"> </w:t>
      </w:r>
      <w:r>
        <w:t>себя правовые, социально – экономические, организационно – технические,</w:t>
      </w:r>
      <w:r>
        <w:rPr>
          <w:spacing w:val="1"/>
        </w:rPr>
        <w:t xml:space="preserve"> </w:t>
      </w:r>
      <w:r>
        <w:t>санитарно – гигиенические, лечебно – профилактические, 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мероприятия.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работала,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 взаимосвязанных и взаимодействующих между собой элементов,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5"/>
        </w:rPr>
        <w:t xml:space="preserve"> </w:t>
      </w:r>
      <w:r>
        <w:t>учреждении</w:t>
      </w:r>
      <w:r>
        <w:rPr>
          <w:spacing w:val="5"/>
        </w:rPr>
        <w:t xml:space="preserve"> </w:t>
      </w:r>
      <w:r>
        <w:t>по достижению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целей.</w:t>
      </w:r>
    </w:p>
    <w:p w:rsidR="00E94EC5" w:rsidRDefault="00717A69">
      <w:pPr>
        <w:pStyle w:val="a3"/>
        <w:ind w:right="113" w:firstLine="778"/>
        <w:jc w:val="both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D6174">
        <w:t xml:space="preserve">МБОУ «СОШ №2» в 2020-2021 учебном 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совместно с первичной профсоюзной организацией выстраивается 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труда.</w:t>
      </w:r>
    </w:p>
    <w:p w:rsidR="00E94EC5" w:rsidRDefault="00717A69">
      <w:pPr>
        <w:pStyle w:val="a3"/>
        <w:spacing w:line="242" w:lineRule="auto"/>
        <w:ind w:right="334" w:firstLine="144"/>
      </w:pPr>
      <w:r>
        <w:t>На</w:t>
      </w:r>
      <w:r>
        <w:rPr>
          <w:spacing w:val="-7"/>
        </w:rPr>
        <w:t xml:space="preserve"> </w:t>
      </w:r>
      <w:r>
        <w:t>сегодняшний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задачей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выстраивание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управления охраной труда, поэтому в школе разработано и утверждено</w:t>
      </w:r>
      <w:r>
        <w:rPr>
          <w:spacing w:val="1"/>
        </w:rPr>
        <w:t xml:space="preserve"> </w:t>
      </w:r>
      <w:r>
        <w:t>положение</w:t>
      </w:r>
      <w:r>
        <w:rPr>
          <w:spacing w:val="2"/>
        </w:rPr>
        <w:t xml:space="preserve"> </w:t>
      </w:r>
      <w:r>
        <w:t>о 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охраной труда</w:t>
      </w:r>
    </w:p>
    <w:p w:rsidR="00E94EC5" w:rsidRDefault="00E94EC5">
      <w:pPr>
        <w:pStyle w:val="a3"/>
        <w:spacing w:before="2"/>
        <w:ind w:left="0"/>
        <w:rPr>
          <w:sz w:val="27"/>
        </w:rPr>
      </w:pPr>
    </w:p>
    <w:p w:rsidR="00E94EC5" w:rsidRDefault="00717A69">
      <w:pPr>
        <w:pStyle w:val="a3"/>
        <w:ind w:right="334" w:firstLine="283"/>
      </w:pPr>
      <w:r>
        <w:t>В</w:t>
      </w:r>
      <w:r>
        <w:rPr>
          <w:spacing w:val="-7"/>
        </w:rPr>
        <w:t xml:space="preserve"> </w:t>
      </w:r>
      <w:r w:rsidR="00FD6174">
        <w:t xml:space="preserve">МБОУ «СОШ №2»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67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труда: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температурного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светового</w:t>
      </w:r>
    </w:p>
    <w:p w:rsidR="00E94EC5" w:rsidRDefault="00717A69">
      <w:pPr>
        <w:pStyle w:val="a3"/>
      </w:pPr>
      <w:r>
        <w:t>режима, проверка учебных кабинетов с целью определения готовности</w:t>
      </w:r>
      <w:r>
        <w:rPr>
          <w:spacing w:val="1"/>
        </w:rPr>
        <w:t xml:space="preserve"> </w:t>
      </w:r>
      <w:r>
        <w:t>кабинетов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осуществлению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-6"/>
        </w:rPr>
        <w:t xml:space="preserve"> </w:t>
      </w:r>
      <w:r>
        <w:t>норм.</w:t>
      </w:r>
    </w:p>
    <w:p w:rsidR="00E94EC5" w:rsidRDefault="00717A69">
      <w:pPr>
        <w:pStyle w:val="a3"/>
        <w:spacing w:line="321" w:lineRule="exact"/>
      </w:pPr>
      <w:r>
        <w:t>Результаты</w:t>
      </w:r>
      <w:r>
        <w:rPr>
          <w:spacing w:val="-5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доводились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школы.</w:t>
      </w:r>
    </w:p>
    <w:p w:rsidR="00E94EC5" w:rsidRDefault="00717A69">
      <w:pPr>
        <w:pStyle w:val="a3"/>
        <w:tabs>
          <w:tab w:val="left" w:pos="6477"/>
        </w:tabs>
        <w:ind w:right="334" w:firstLine="216"/>
      </w:pPr>
      <w:r>
        <w:t>Директором школы по согласованию с первичной профсоюзной</w:t>
      </w:r>
      <w:r>
        <w:rPr>
          <w:spacing w:val="1"/>
        </w:rPr>
        <w:t xml:space="preserve"> </w:t>
      </w:r>
      <w:r>
        <w:t>организацией ежегодно утверждается соглашение по охране труда, 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коллективному договору.</w:t>
      </w:r>
      <w:r>
        <w:tab/>
        <w:t>Проведены</w:t>
      </w:r>
      <w:r>
        <w:rPr>
          <w:spacing w:val="-17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мероприятия: общий технический осмотр зданий и сооружений 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безопасной эксплуатации,</w:t>
      </w:r>
      <w:r>
        <w:rPr>
          <w:spacing w:val="3"/>
        </w:rPr>
        <w:t xml:space="preserve"> </w:t>
      </w:r>
      <w:r>
        <w:t>несколько раз</w:t>
      </w:r>
    </w:p>
    <w:p w:rsidR="00E94EC5" w:rsidRDefault="00717A69">
      <w:pPr>
        <w:pStyle w:val="a3"/>
        <w:spacing w:before="4"/>
        <w:ind w:right="151"/>
      </w:pPr>
      <w:r>
        <w:t>доукомплектовывались</w:t>
      </w:r>
      <w:r>
        <w:rPr>
          <w:spacing w:val="1"/>
        </w:rPr>
        <w:t xml:space="preserve"> </w:t>
      </w:r>
      <w:r>
        <w:t>медицинские аптечки на рабочих местах (в</w:t>
      </w:r>
      <w:r>
        <w:rPr>
          <w:spacing w:val="1"/>
        </w:rPr>
        <w:t xml:space="preserve"> </w:t>
      </w:r>
      <w:r>
        <w:t>спортивном зале, в кабинете биологии, химии, в школьной столовой</w:t>
      </w:r>
      <w:proofErr w:type="gramStart"/>
      <w:r>
        <w:t xml:space="preserve">).. </w:t>
      </w:r>
      <w:proofErr w:type="gramEnd"/>
      <w:r>
        <w:t>В</w:t>
      </w:r>
      <w:r>
        <w:rPr>
          <w:spacing w:val="1"/>
        </w:rPr>
        <w:t xml:space="preserve"> </w:t>
      </w:r>
      <w:r>
        <w:t>школе имеется журнал учёта инструкций по охране труда с присвоением</w:t>
      </w:r>
      <w:r>
        <w:rPr>
          <w:spacing w:val="1"/>
        </w:rPr>
        <w:t xml:space="preserve"> </w:t>
      </w:r>
      <w:r>
        <w:t>порядкового номера. Инструкции, выданные каждому работнику под</w:t>
      </w:r>
      <w:r>
        <w:rPr>
          <w:spacing w:val="1"/>
        </w:rPr>
        <w:t xml:space="preserve"> </w:t>
      </w:r>
      <w:r>
        <w:t>роспись,</w:t>
      </w:r>
      <w:r>
        <w:rPr>
          <w:spacing w:val="-3"/>
        </w:rPr>
        <w:t xml:space="preserve"> </w:t>
      </w:r>
      <w:r>
        <w:t>размещены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местах.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заполнен</w:t>
      </w:r>
      <w:r>
        <w:rPr>
          <w:spacing w:val="-6"/>
        </w:rPr>
        <w:t xml:space="preserve"> </w:t>
      </w:r>
      <w:r>
        <w:t>листок</w:t>
      </w:r>
      <w:r>
        <w:rPr>
          <w:spacing w:val="-67"/>
        </w:rPr>
        <w:t xml:space="preserve"> </w:t>
      </w:r>
      <w:r>
        <w:t>здоровья в классных журналах. Своевременно проводятся инструктажи с</w:t>
      </w:r>
      <w:r>
        <w:rPr>
          <w:spacing w:val="1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мероприятий.</w:t>
      </w:r>
    </w:p>
    <w:p w:rsidR="00E94EC5" w:rsidRDefault="00E94EC5">
      <w:pPr>
        <w:pStyle w:val="a3"/>
        <w:spacing w:before="8"/>
        <w:ind w:left="0"/>
        <w:rPr>
          <w:sz w:val="27"/>
        </w:rPr>
      </w:pPr>
    </w:p>
    <w:p w:rsidR="00E94EC5" w:rsidRDefault="00717A69">
      <w:pPr>
        <w:pStyle w:val="a3"/>
        <w:spacing w:before="1"/>
        <w:ind w:firstLine="216"/>
      </w:pPr>
      <w:r>
        <w:t xml:space="preserve">В </w:t>
      </w:r>
      <w:r w:rsidR="00FD6174">
        <w:t xml:space="preserve">МБОУ «СОШ №2» </w:t>
      </w:r>
      <w:r>
        <w:t>создана комиссия по охране труда, ведется</w:t>
      </w:r>
      <w:r>
        <w:rPr>
          <w:spacing w:val="1"/>
        </w:rPr>
        <w:t xml:space="preserve"> </w:t>
      </w:r>
      <w:r>
        <w:t xml:space="preserve">административно – общественный </w:t>
      </w:r>
      <w:proofErr w:type="gramStart"/>
      <w:r>
        <w:t>контроль за</w:t>
      </w:r>
      <w:proofErr w:type="gramEnd"/>
      <w:r>
        <w:t xml:space="preserve"> соблюдением требований по</w:t>
      </w:r>
      <w:r>
        <w:rPr>
          <w:spacing w:val="1"/>
        </w:rPr>
        <w:t xml:space="preserve"> </w:t>
      </w:r>
      <w:r>
        <w:t>охране труда. Проводится проверка кабинетов повышенной опасности на</w:t>
      </w:r>
      <w:r>
        <w:rPr>
          <w:spacing w:val="1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>журналов и проведения инструктажа с учащимися. Проводится проверка</w:t>
      </w:r>
      <w:r>
        <w:rPr>
          <w:spacing w:val="1"/>
        </w:rPr>
        <w:t xml:space="preserve"> </w:t>
      </w:r>
      <w:r>
        <w:t>состояния охраны труда в школьной столовой и в спортивном зале. В школе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-2"/>
        </w:rPr>
        <w:t xml:space="preserve"> </w:t>
      </w:r>
      <w:r>
        <w:t>аптечки,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аптечках</w:t>
      </w:r>
      <w:r>
        <w:rPr>
          <w:spacing w:val="-6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перечни</w:t>
      </w:r>
      <w:r>
        <w:rPr>
          <w:spacing w:val="-1"/>
        </w:rPr>
        <w:t xml:space="preserve"> </w:t>
      </w:r>
      <w:r>
        <w:t>средств</w:t>
      </w:r>
    </w:p>
    <w:p w:rsidR="00E94EC5" w:rsidRDefault="00E94EC5">
      <w:pPr>
        <w:sectPr w:rsidR="00E94EC5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E94EC5" w:rsidRDefault="00717A69" w:rsidP="00FD6174">
      <w:pPr>
        <w:pStyle w:val="a3"/>
        <w:spacing w:before="67"/>
      </w:pPr>
      <w:r>
        <w:lastRenderedPageBreak/>
        <w:t>первой помощи, регулярно пополняется аптечка в спортивном зале</w:t>
      </w:r>
      <w:r>
        <w:rPr>
          <w:spacing w:val="1"/>
        </w:rPr>
        <w:t xml:space="preserve"> </w:t>
      </w:r>
      <w:r>
        <w:t>перевязочными материалами.</w:t>
      </w:r>
      <w:r>
        <w:rPr>
          <w:spacing w:val="1"/>
        </w:rPr>
        <w:t xml:space="preserve"> </w:t>
      </w:r>
      <w:r>
        <w:t>На видном месте оформлен уголок по охране</w:t>
      </w:r>
      <w:r>
        <w:rPr>
          <w:spacing w:val="-67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где размещаются</w:t>
      </w:r>
      <w:r>
        <w:rPr>
          <w:spacing w:val="3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улучшению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 происходит информирование</w:t>
      </w:r>
      <w:r>
        <w:rPr>
          <w:spacing w:val="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 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профсоюза</w:t>
      </w:r>
      <w:r>
        <w:rPr>
          <w:spacing w:val="3"/>
        </w:rPr>
        <w:t xml:space="preserve"> </w:t>
      </w:r>
      <w:r>
        <w:t>по охране</w:t>
      </w:r>
      <w:r>
        <w:rPr>
          <w:spacing w:val="1"/>
        </w:rPr>
        <w:t xml:space="preserve"> </w:t>
      </w:r>
      <w:r>
        <w:t>труда.</w:t>
      </w:r>
    </w:p>
    <w:p w:rsidR="00E94EC5" w:rsidRDefault="00717A69">
      <w:pPr>
        <w:pStyle w:val="a3"/>
        <w:ind w:firstLine="706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изучались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школьного курса «Основы</w:t>
      </w:r>
      <w:r>
        <w:rPr>
          <w:spacing w:val="-1"/>
        </w:rPr>
        <w:t xml:space="preserve"> </w:t>
      </w:r>
      <w:r>
        <w:t>безопасности</w:t>
      </w:r>
    </w:p>
    <w:p w:rsidR="00E94EC5" w:rsidRDefault="00717A69">
      <w:pPr>
        <w:pStyle w:val="a3"/>
        <w:ind w:right="334"/>
      </w:pPr>
      <w:r>
        <w:t>жизнедеятельности» и на классных часах. Классными руководителями</w:t>
      </w:r>
      <w:r>
        <w:rPr>
          <w:spacing w:val="1"/>
        </w:rPr>
        <w:t xml:space="preserve"> </w:t>
      </w:r>
      <w:r>
        <w:t>проводилась выставка рисунков по пожарной безопасности и по правилам</w:t>
      </w:r>
      <w:r>
        <w:rPr>
          <w:spacing w:val="1"/>
        </w:rPr>
        <w:t xml:space="preserve"> </w:t>
      </w:r>
      <w:r>
        <w:t>дорожного движения, читались стихи и разгадывались загадки. Учащиеся</w:t>
      </w:r>
      <w:r>
        <w:rPr>
          <w:spacing w:val="1"/>
        </w:rPr>
        <w:t xml:space="preserve"> </w:t>
      </w:r>
      <w:r>
        <w:t>школы ежегодно участвуют в</w:t>
      </w:r>
      <w:r>
        <w:rPr>
          <w:spacing w:val="1"/>
        </w:rPr>
        <w:t xml:space="preserve"> </w:t>
      </w:r>
      <w:r>
        <w:t>конкурсах «Безопасное колесо», «Дорога без</w:t>
      </w:r>
      <w:r>
        <w:rPr>
          <w:spacing w:val="-67"/>
        </w:rPr>
        <w:t xml:space="preserve"> </w:t>
      </w:r>
      <w:r>
        <w:t>опасности».</w:t>
      </w:r>
    </w:p>
    <w:p w:rsidR="00E94EC5" w:rsidRDefault="00717A69">
      <w:pPr>
        <w:pStyle w:val="a3"/>
        <w:ind w:right="151" w:firstLine="216"/>
      </w:pPr>
      <w:r>
        <w:t>За</w:t>
      </w:r>
      <w:r>
        <w:rPr>
          <w:spacing w:val="-9"/>
        </w:rPr>
        <w:t xml:space="preserve"> </w:t>
      </w:r>
      <w:r w:rsidR="00FD6174">
        <w:t xml:space="preserve">2020-21 учебный 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несчастных</w:t>
      </w:r>
      <w:r>
        <w:rPr>
          <w:spacing w:val="-8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работниками</w:t>
      </w:r>
      <w:r>
        <w:rPr>
          <w:spacing w:val="-5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не зафиксировано. Количество зарегистрированных несчастных случаев с</w:t>
      </w:r>
      <w:r>
        <w:rPr>
          <w:spacing w:val="1"/>
        </w:rPr>
        <w:t xml:space="preserve"> </w:t>
      </w:r>
      <w:r>
        <w:t>учащимися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нет.</w:t>
      </w:r>
    </w:p>
    <w:p w:rsidR="00E94EC5" w:rsidRDefault="00717A69">
      <w:pPr>
        <w:pStyle w:val="a3"/>
        <w:spacing w:before="1"/>
        <w:ind w:firstLine="216"/>
      </w:pPr>
      <w:r>
        <w:t>В общеобразовательном учреждении имеется ежегодный протокол</w:t>
      </w:r>
      <w:r>
        <w:rPr>
          <w:spacing w:val="1"/>
        </w:rPr>
        <w:t xml:space="preserve"> </w:t>
      </w:r>
      <w:r>
        <w:t>измерения</w:t>
      </w:r>
      <w:r>
        <w:rPr>
          <w:spacing w:val="-9"/>
        </w:rPr>
        <w:t xml:space="preserve"> </w:t>
      </w:r>
      <w:r>
        <w:t>сопротивления</w:t>
      </w:r>
      <w:r>
        <w:rPr>
          <w:spacing w:val="-8"/>
        </w:rPr>
        <w:t xml:space="preserve"> </w:t>
      </w:r>
      <w:r>
        <w:t>изоляции</w:t>
      </w:r>
      <w:r>
        <w:rPr>
          <w:spacing w:val="-9"/>
        </w:rPr>
        <w:t xml:space="preserve"> </w:t>
      </w:r>
      <w:r>
        <w:t>стационарной</w:t>
      </w:r>
      <w:r>
        <w:rPr>
          <w:spacing w:val="-9"/>
        </w:rPr>
        <w:t xml:space="preserve"> </w:t>
      </w:r>
      <w:r>
        <w:t>электроплиты,</w:t>
      </w:r>
      <w:r>
        <w:rPr>
          <w:spacing w:val="-6"/>
        </w:rPr>
        <w:t xml:space="preserve"> </w:t>
      </w:r>
      <w:r>
        <w:t>протоколы</w:t>
      </w:r>
      <w:r>
        <w:rPr>
          <w:spacing w:val="-67"/>
        </w:rPr>
        <w:t xml:space="preserve"> </w:t>
      </w:r>
      <w:r>
        <w:t>периодических проверок и испытаний в электроустановках, акт</w:t>
      </w:r>
      <w:r>
        <w:rPr>
          <w:spacing w:val="1"/>
        </w:rPr>
        <w:t xml:space="preserve"> </w:t>
      </w:r>
      <w:r>
        <w:t>гидравлического испытания (</w:t>
      </w:r>
      <w:proofErr w:type="spellStart"/>
      <w:r>
        <w:t>опрессовки</w:t>
      </w:r>
      <w:proofErr w:type="spellEnd"/>
      <w:r>
        <w:t>) отопительной системы, акт</w:t>
      </w:r>
      <w:r>
        <w:rPr>
          <w:spacing w:val="1"/>
        </w:rPr>
        <w:t xml:space="preserve"> </w:t>
      </w:r>
      <w:r>
        <w:t>обработки деревянных конструкций чердачного помещения огнезащитным</w:t>
      </w:r>
      <w:r>
        <w:rPr>
          <w:spacing w:val="1"/>
        </w:rPr>
        <w:t xml:space="preserve"> </w:t>
      </w:r>
      <w:r>
        <w:t>раствором.</w:t>
      </w:r>
    </w:p>
    <w:p w:rsidR="00E94EC5" w:rsidRDefault="00717A69">
      <w:pPr>
        <w:pStyle w:val="a3"/>
        <w:ind w:right="44" w:firstLine="216"/>
      </w:pP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этаже</w:t>
      </w:r>
      <w:r>
        <w:rPr>
          <w:spacing w:val="-5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эвакуации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случай</w:t>
      </w:r>
      <w:r>
        <w:rPr>
          <w:spacing w:val="-6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инструкцией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инструкцией о</w:t>
      </w:r>
      <w:r>
        <w:rPr>
          <w:spacing w:val="-1"/>
        </w:rPr>
        <w:t xml:space="preserve"> </w:t>
      </w:r>
      <w:r>
        <w:t xml:space="preserve">порядке действий персонала </w:t>
      </w:r>
      <w:proofErr w:type="gramStart"/>
      <w:r>
        <w:t>при</w:t>
      </w:r>
      <w:proofErr w:type="gramEnd"/>
    </w:p>
    <w:p w:rsidR="00E94EC5" w:rsidRDefault="00717A69">
      <w:pPr>
        <w:pStyle w:val="a3"/>
      </w:pPr>
      <w:proofErr w:type="gramStart"/>
      <w:r>
        <w:t>срабатывании</w:t>
      </w:r>
      <w:proofErr w:type="gramEnd"/>
      <w:r>
        <w:rPr>
          <w:spacing w:val="-5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автоматики. В</w:t>
      </w:r>
      <w:r>
        <w:rPr>
          <w:spacing w:val="-8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работник,</w:t>
      </w:r>
      <w:r>
        <w:rPr>
          <w:spacing w:val="-2"/>
        </w:rPr>
        <w:t xml:space="preserve"> </w:t>
      </w:r>
      <w:r>
        <w:t>отвечающий</w:t>
      </w:r>
      <w:r>
        <w:rPr>
          <w:spacing w:val="-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электрохозяйство.</w:t>
      </w:r>
    </w:p>
    <w:p w:rsidR="00E94EC5" w:rsidRDefault="00717A69">
      <w:pPr>
        <w:pStyle w:val="a3"/>
        <w:ind w:right="151" w:firstLine="216"/>
      </w:pPr>
      <w:r>
        <w:t>Ежеквартально проводится анализ травматизма среди учащихся и</w:t>
      </w:r>
      <w:r>
        <w:rPr>
          <w:spacing w:val="1"/>
        </w:rPr>
        <w:t xml:space="preserve"> </w:t>
      </w:r>
      <w:r>
        <w:t>работников школы. В целях предотвращения травматизма детей</w:t>
      </w:r>
      <w:r>
        <w:rPr>
          <w:spacing w:val="1"/>
        </w:rPr>
        <w:t xml:space="preserve"> </w:t>
      </w:r>
      <w:r>
        <w:t>своевременно проводятся инструктажи ответственными лицами, во 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спортивно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проведен</w:t>
      </w:r>
      <w:r>
        <w:rPr>
          <w:spacing w:val="-7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t>мер по обеспечению безопасности использования простейших спортивных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детей:</w:t>
      </w:r>
    </w:p>
    <w:p w:rsidR="00E94EC5" w:rsidRDefault="00717A69">
      <w:pPr>
        <w:pStyle w:val="a4"/>
        <w:numPr>
          <w:ilvl w:val="0"/>
          <w:numId w:val="1"/>
        </w:numPr>
        <w:tabs>
          <w:tab w:val="left" w:pos="332"/>
        </w:tabs>
        <w:spacing w:before="1"/>
        <w:ind w:right="590" w:firstLine="0"/>
        <w:rPr>
          <w:sz w:val="28"/>
        </w:rPr>
      </w:pPr>
      <w:r>
        <w:rPr>
          <w:sz w:val="28"/>
        </w:rPr>
        <w:t>проведены проверки с составлением актов соответствия 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спортивного инвентаря, спортивных площадок, 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залов (крепление футбольных ворот, волейбольных стоек, баскетбольных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щитов и колец, гимнастических снарядов – колец, перекладин, брусьев,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канатов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E94EC5" w:rsidRDefault="00717A69">
      <w:pPr>
        <w:pStyle w:val="a4"/>
        <w:numPr>
          <w:ilvl w:val="0"/>
          <w:numId w:val="1"/>
        </w:numPr>
        <w:tabs>
          <w:tab w:val="left" w:pos="332"/>
        </w:tabs>
        <w:ind w:right="923" w:firstLine="0"/>
        <w:rPr>
          <w:sz w:val="28"/>
        </w:rPr>
      </w:pPr>
      <w:r>
        <w:rPr>
          <w:sz w:val="28"/>
        </w:rPr>
        <w:t>составлены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залах,</w:t>
      </w:r>
      <w:r>
        <w:rPr>
          <w:spacing w:val="2"/>
          <w:sz w:val="28"/>
        </w:rPr>
        <w:t xml:space="preserve"> </w:t>
      </w:r>
      <w:r>
        <w:rPr>
          <w:sz w:val="28"/>
        </w:rPr>
        <w:t>на 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площадках;</w:t>
      </w:r>
    </w:p>
    <w:p w:rsidR="00E94EC5" w:rsidRDefault="00717A69">
      <w:pPr>
        <w:pStyle w:val="a4"/>
        <w:numPr>
          <w:ilvl w:val="0"/>
          <w:numId w:val="1"/>
        </w:numPr>
        <w:tabs>
          <w:tab w:val="left" w:pos="404"/>
        </w:tabs>
        <w:spacing w:line="242" w:lineRule="auto"/>
        <w:ind w:right="729" w:firstLine="72"/>
        <w:jc w:val="both"/>
        <w:rPr>
          <w:sz w:val="28"/>
        </w:rPr>
      </w:pPr>
      <w:r>
        <w:rPr>
          <w:sz w:val="28"/>
        </w:rPr>
        <w:t>проведены проверки выполнения требований охраны труда и наличия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E94EC5" w:rsidRDefault="00717A69">
      <w:pPr>
        <w:pStyle w:val="a4"/>
        <w:numPr>
          <w:ilvl w:val="0"/>
          <w:numId w:val="1"/>
        </w:numPr>
        <w:tabs>
          <w:tab w:val="left" w:pos="332"/>
        </w:tabs>
        <w:ind w:right="674" w:firstLine="0"/>
        <w:jc w:val="both"/>
        <w:rPr>
          <w:sz w:val="28"/>
        </w:rPr>
      </w:pPr>
      <w:r>
        <w:rPr>
          <w:sz w:val="28"/>
        </w:rPr>
        <w:t>определены ответственные за соблюдение мер безопасности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3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</w:p>
    <w:p w:rsidR="00E94EC5" w:rsidRDefault="00E94EC5">
      <w:pPr>
        <w:jc w:val="both"/>
        <w:rPr>
          <w:sz w:val="28"/>
        </w:rPr>
        <w:sectPr w:rsidR="00E94EC5">
          <w:pgSz w:w="11910" w:h="16840"/>
          <w:pgMar w:top="1040" w:right="740" w:bottom="280" w:left="1580" w:header="720" w:footer="720" w:gutter="0"/>
          <w:cols w:space="720"/>
        </w:sectPr>
      </w:pPr>
    </w:p>
    <w:p w:rsidR="00E94EC5" w:rsidRDefault="00717A69">
      <w:pPr>
        <w:pStyle w:val="a3"/>
        <w:tabs>
          <w:tab w:val="left" w:pos="6770"/>
        </w:tabs>
        <w:spacing w:before="67"/>
        <w:ind w:right="777"/>
      </w:pPr>
      <w:r>
        <w:lastRenderedPageBreak/>
        <w:t>образовательном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плановый</w:t>
      </w:r>
      <w:r>
        <w:rPr>
          <w:spacing w:val="-8"/>
        </w:rPr>
        <w:t xml:space="preserve"> </w:t>
      </w:r>
      <w:r>
        <w:t>весенний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осенний</w:t>
      </w:r>
      <w:r>
        <w:rPr>
          <w:spacing w:val="-67"/>
        </w:rPr>
        <w:t xml:space="preserve"> </w:t>
      </w:r>
      <w:r>
        <w:t>осмотры</w:t>
      </w:r>
      <w:r>
        <w:rPr>
          <w:spacing w:val="-3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составлением</w:t>
      </w:r>
      <w:r>
        <w:rPr>
          <w:spacing w:val="-1"/>
        </w:rPr>
        <w:t xml:space="preserve"> </w:t>
      </w:r>
      <w:r>
        <w:t>актов</w:t>
      </w:r>
      <w:proofErr w:type="gramStart"/>
      <w:r>
        <w:rPr>
          <w:spacing w:val="5"/>
        </w:rPr>
        <w:t xml:space="preserve"> </w:t>
      </w:r>
      <w:r>
        <w:t>.</w:t>
      </w:r>
      <w:proofErr w:type="gramEnd"/>
      <w:r>
        <w:tab/>
        <w:t>Все</w:t>
      </w:r>
      <w:r>
        <w:rPr>
          <w:spacing w:val="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 сдаются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.</w:t>
      </w:r>
    </w:p>
    <w:p w:rsidR="00E94EC5" w:rsidRDefault="00717A69">
      <w:pPr>
        <w:pStyle w:val="a3"/>
        <w:spacing w:line="244" w:lineRule="auto"/>
        <w:ind w:firstLine="216"/>
      </w:pPr>
      <w:r>
        <w:t>В</w:t>
      </w:r>
      <w:r>
        <w:rPr>
          <w:spacing w:val="-9"/>
        </w:rPr>
        <w:t xml:space="preserve"> </w:t>
      </w:r>
      <w:r>
        <w:t>МБОУ «СОШ №2» провели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осмотр</w:t>
      </w:r>
      <w:r>
        <w:rPr>
          <w:spacing w:val="-67"/>
        </w:rPr>
        <w:t xml:space="preserve"> </w:t>
      </w:r>
      <w:r>
        <w:t>работников.</w:t>
      </w:r>
    </w:p>
    <w:p w:rsidR="00E94EC5" w:rsidRDefault="00717A69">
      <w:pPr>
        <w:pStyle w:val="a3"/>
        <w:ind w:right="151" w:firstLine="283"/>
      </w:pPr>
      <w:r>
        <w:t>Образовательное учреждение оснащено автоматической системой</w:t>
      </w:r>
      <w:r>
        <w:rPr>
          <w:spacing w:val="1"/>
        </w:rPr>
        <w:t xml:space="preserve"> </w:t>
      </w:r>
      <w:r>
        <w:t>пожарной сигнализации и оповещения людей о пожаре, поддерживает их</w:t>
      </w:r>
      <w:r>
        <w:rPr>
          <w:spacing w:val="1"/>
        </w:rPr>
        <w:t xml:space="preserve"> </w:t>
      </w:r>
      <w:r>
        <w:t>исправность, регулярно проводит их техническое обслуживание. Первичные</w:t>
      </w:r>
      <w:r>
        <w:rPr>
          <w:spacing w:val="-6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пожаротушения</w:t>
      </w:r>
      <w:r>
        <w:rPr>
          <w:spacing w:val="-6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исправном</w:t>
      </w:r>
      <w:r>
        <w:rPr>
          <w:spacing w:val="-5"/>
        </w:rPr>
        <w:t xml:space="preserve"> </w:t>
      </w:r>
      <w:r>
        <w:t>состоянии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необходимом</w:t>
      </w:r>
      <w:r>
        <w:rPr>
          <w:spacing w:val="-67"/>
        </w:rPr>
        <w:t xml:space="preserve"> </w:t>
      </w:r>
      <w:r>
        <w:t>количестве. Ежегодно выполняются мероприятия по проверке и перезарядке</w:t>
      </w:r>
      <w:r>
        <w:rPr>
          <w:spacing w:val="-67"/>
        </w:rPr>
        <w:t xml:space="preserve"> </w:t>
      </w:r>
      <w:r>
        <w:t>огнетушителей.</w:t>
      </w:r>
    </w:p>
    <w:p w:rsidR="00E94EC5" w:rsidRDefault="00717A69">
      <w:pPr>
        <w:pStyle w:val="a3"/>
        <w:tabs>
          <w:tab w:val="left" w:pos="6083"/>
        </w:tabs>
        <w:ind w:right="146" w:firstLine="72"/>
      </w:pPr>
      <w:r>
        <w:t>Одной из главных задач по обеспечению прав работников на охрану жизни и</w:t>
      </w:r>
      <w:r>
        <w:rPr>
          <w:spacing w:val="-68"/>
        </w:rPr>
        <w:t xml:space="preserve"> </w:t>
      </w:r>
      <w:r>
        <w:t>здоровья в процессе трудовой деятельности в системе образования 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труда.</w:t>
      </w:r>
      <w:r>
        <w:tab/>
        <w:t>В</w:t>
      </w:r>
      <w:r>
        <w:rPr>
          <w:spacing w:val="-3"/>
        </w:rPr>
        <w:t xml:space="preserve"> </w:t>
      </w:r>
      <w:r>
        <w:t>образовательном</w:t>
      </w:r>
    </w:p>
    <w:p w:rsidR="00E94EC5" w:rsidRDefault="00717A69">
      <w:pPr>
        <w:pStyle w:val="a3"/>
        <w:spacing w:line="321" w:lineRule="exact"/>
      </w:pPr>
      <w:proofErr w:type="gramStart"/>
      <w:r>
        <w:t>учреждении</w:t>
      </w:r>
      <w:proofErr w:type="gramEnd"/>
      <w:r>
        <w:rPr>
          <w:spacing w:val="-6"/>
        </w:rPr>
        <w:t xml:space="preserve"> </w:t>
      </w:r>
      <w:r>
        <w:t>завершена</w:t>
      </w:r>
      <w:r>
        <w:rPr>
          <w:spacing w:val="-5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 xml:space="preserve">в мае 2021 </w:t>
      </w:r>
      <w:r>
        <w:rPr>
          <w:spacing w:val="-6"/>
        </w:rPr>
        <w:t xml:space="preserve"> </w:t>
      </w:r>
      <w:r>
        <w:t>года.</w:t>
      </w:r>
    </w:p>
    <w:p w:rsidR="00E94EC5" w:rsidRDefault="00717A69">
      <w:pPr>
        <w:pStyle w:val="a3"/>
        <w:ind w:firstLine="283"/>
      </w:pPr>
      <w:r>
        <w:t>Ряд мероприятий проведен по вопросу безопасности 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12"/>
        </w:rPr>
        <w:t xml:space="preserve"> </w:t>
      </w:r>
      <w:r>
        <w:t>защищенности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учреждений:</w:t>
      </w:r>
    </w:p>
    <w:p w:rsidR="00E94EC5" w:rsidRDefault="00717A69">
      <w:pPr>
        <w:pStyle w:val="a4"/>
        <w:numPr>
          <w:ilvl w:val="1"/>
          <w:numId w:val="1"/>
        </w:numPr>
        <w:tabs>
          <w:tab w:val="left" w:pos="916"/>
          <w:tab w:val="left" w:pos="917"/>
        </w:tabs>
        <w:ind w:left="916"/>
        <w:rPr>
          <w:sz w:val="28"/>
        </w:rPr>
      </w:pPr>
      <w:r>
        <w:rPr>
          <w:sz w:val="28"/>
        </w:rPr>
        <w:t>– «Месячник безопасности детей», «День безопасности», «Месячник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дорожной безопасности»;</w:t>
      </w:r>
    </w:p>
    <w:p w:rsidR="00E94EC5" w:rsidRDefault="00717A69">
      <w:pPr>
        <w:pStyle w:val="a4"/>
        <w:numPr>
          <w:ilvl w:val="1"/>
          <w:numId w:val="1"/>
        </w:numPr>
        <w:tabs>
          <w:tab w:val="left" w:pos="916"/>
          <w:tab w:val="left" w:pos="917"/>
        </w:tabs>
        <w:ind w:left="916" w:right="1126"/>
        <w:rPr>
          <w:sz w:val="28"/>
        </w:rPr>
      </w:pPr>
      <w:r>
        <w:rPr>
          <w:sz w:val="28"/>
        </w:rPr>
        <w:t>разработаны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утверждены:</w:t>
      </w:r>
      <w:r>
        <w:rPr>
          <w:spacing w:val="-1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 паспорт дорожной безопасности; здание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оборудовано системой видеонаблюдения;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 пропагандистское 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 деятельности.</w:t>
      </w:r>
    </w:p>
    <w:p w:rsidR="00E94EC5" w:rsidRDefault="00E94EC5">
      <w:pPr>
        <w:pStyle w:val="a3"/>
        <w:spacing w:before="3"/>
        <w:ind w:left="0"/>
        <w:rPr>
          <w:sz w:val="27"/>
        </w:rPr>
      </w:pPr>
    </w:p>
    <w:p w:rsidR="00E94EC5" w:rsidRDefault="00717A69">
      <w:pPr>
        <w:pStyle w:val="a3"/>
        <w:spacing w:before="1"/>
        <w:ind w:right="442" w:firstLine="144"/>
      </w:pPr>
      <w:r>
        <w:t>Нам</w:t>
      </w:r>
      <w:r>
        <w:rPr>
          <w:spacing w:val="3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решать</w:t>
      </w:r>
      <w:r>
        <w:rPr>
          <w:spacing w:val="68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построить работу</w:t>
      </w:r>
      <w:r>
        <w:rPr>
          <w:spacing w:val="-67"/>
        </w:rPr>
        <w:t xml:space="preserve"> </w:t>
      </w:r>
      <w:r>
        <w:t>таким 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травматизм и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3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труда.</w:t>
      </w:r>
    </w:p>
    <w:p w:rsidR="008E1A24" w:rsidRDefault="008E1A24">
      <w:pPr>
        <w:pStyle w:val="a3"/>
        <w:spacing w:before="1"/>
        <w:ind w:right="442" w:firstLine="144"/>
      </w:pPr>
    </w:p>
    <w:p w:rsidR="008E1A24" w:rsidRPr="008E1A24" w:rsidRDefault="008E1A24">
      <w:pPr>
        <w:pStyle w:val="a3"/>
        <w:spacing w:before="1"/>
        <w:ind w:right="442" w:firstLine="144"/>
        <w:rPr>
          <w:b/>
        </w:rPr>
      </w:pPr>
      <w:r w:rsidRPr="008E1A24">
        <w:rPr>
          <w:b/>
        </w:rPr>
        <w:t xml:space="preserve">Заместитель директора по АХЧ                                 Л. </w:t>
      </w:r>
      <w:proofErr w:type="spellStart"/>
      <w:r w:rsidRPr="008E1A24">
        <w:rPr>
          <w:b/>
        </w:rPr>
        <w:t>Травенко</w:t>
      </w:r>
      <w:proofErr w:type="spellEnd"/>
    </w:p>
    <w:p w:rsidR="008E1A24" w:rsidRPr="008E1A24" w:rsidRDefault="008E1A24">
      <w:pPr>
        <w:pStyle w:val="a3"/>
        <w:spacing w:before="1"/>
        <w:ind w:right="442" w:firstLine="144"/>
        <w:rPr>
          <w:b/>
        </w:rPr>
      </w:pPr>
    </w:p>
    <w:sectPr w:rsidR="008E1A24" w:rsidRPr="008E1A24" w:rsidSect="00E94EC5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367"/>
    <w:multiLevelType w:val="hybridMultilevel"/>
    <w:tmpl w:val="4DE23A90"/>
    <w:lvl w:ilvl="0" w:tplc="FA680BEA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D6B7D4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EA44004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4FF49D9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59EC3600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5" w:tplc="EDEAE676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6" w:tplc="DE840DBE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7640D41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8" w:tplc="F41A1A40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4EC5"/>
    <w:rsid w:val="00600DF3"/>
    <w:rsid w:val="00717A69"/>
    <w:rsid w:val="008E1A24"/>
    <w:rsid w:val="00E94EC5"/>
    <w:rsid w:val="00FD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4E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4EC5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94EC5"/>
    <w:pPr>
      <w:ind w:left="119" w:right="401"/>
    </w:pPr>
  </w:style>
  <w:style w:type="paragraph" w:customStyle="1" w:styleId="TableParagraph">
    <w:name w:val="Table Paragraph"/>
    <w:basedOn w:val="a"/>
    <w:uiPriority w:val="1"/>
    <w:qFormat/>
    <w:rsid w:val="00E94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«О состоянии условий и охраны труда»</vt:lpstr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состоянии условий и охраны труда»</dc:title>
  <dc:creator>учитель</dc:creator>
  <cp:lastModifiedBy>user</cp:lastModifiedBy>
  <cp:revision>5</cp:revision>
  <dcterms:created xsi:type="dcterms:W3CDTF">2021-10-11T09:28:00Z</dcterms:created>
  <dcterms:modified xsi:type="dcterms:W3CDTF">2021-10-11T09:30:00Z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