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A8" w:rsidRDefault="000106A8" w:rsidP="000106A8">
      <w:pPr>
        <w:widowControl w:val="0"/>
        <w:autoSpaceDE w:val="0"/>
        <w:autoSpaceDN w:val="0"/>
        <w:spacing w:before="70" w:after="0" w:line="242" w:lineRule="auto"/>
        <w:ind w:left="2909" w:right="450" w:hanging="2482"/>
        <w:jc w:val="both"/>
        <w:rPr>
          <w:rFonts w:eastAsia="Times New Roman"/>
          <w:b/>
          <w:bCs/>
          <w:lang w:eastAsia="en-US"/>
        </w:rPr>
      </w:pPr>
      <w:r w:rsidRPr="000106A8">
        <w:rPr>
          <w:rFonts w:eastAsia="Times New Roman"/>
          <w:b/>
          <w:bCs/>
          <w:lang w:eastAsia="en-US"/>
        </w:rPr>
        <w:t>Аннотация к рабочей прогр</w:t>
      </w:r>
      <w:r w:rsidR="005A79F5">
        <w:rPr>
          <w:rFonts w:eastAsia="Times New Roman"/>
          <w:b/>
          <w:bCs/>
          <w:lang w:eastAsia="en-US"/>
        </w:rPr>
        <w:t xml:space="preserve">амме по физике (10-11 класс) на </w:t>
      </w:r>
      <w:proofErr w:type="gramStart"/>
      <w:r w:rsidRPr="000106A8">
        <w:rPr>
          <w:rFonts w:eastAsia="Times New Roman"/>
          <w:b/>
          <w:bCs/>
          <w:lang w:eastAsia="en-US"/>
        </w:rPr>
        <w:t>уровень</w:t>
      </w:r>
      <w:r>
        <w:rPr>
          <w:rFonts w:eastAsia="Times New Roman"/>
          <w:b/>
          <w:bCs/>
          <w:lang w:eastAsia="en-US"/>
        </w:rPr>
        <w:t xml:space="preserve"> </w:t>
      </w:r>
      <w:r w:rsidRPr="000106A8">
        <w:rPr>
          <w:rFonts w:eastAsia="Times New Roman"/>
          <w:b/>
          <w:bCs/>
          <w:spacing w:val="-67"/>
          <w:lang w:eastAsia="en-US"/>
        </w:rPr>
        <w:t xml:space="preserve"> </w:t>
      </w:r>
      <w:r w:rsidRPr="000106A8">
        <w:rPr>
          <w:rFonts w:eastAsia="Times New Roman"/>
          <w:b/>
          <w:bCs/>
          <w:lang w:eastAsia="en-US"/>
        </w:rPr>
        <w:t>среднего</w:t>
      </w:r>
      <w:proofErr w:type="gramEnd"/>
      <w:r w:rsidRPr="000106A8">
        <w:rPr>
          <w:rFonts w:eastAsia="Times New Roman"/>
          <w:b/>
          <w:bCs/>
          <w:spacing w:val="-3"/>
          <w:lang w:eastAsia="en-US"/>
        </w:rPr>
        <w:t xml:space="preserve"> </w:t>
      </w:r>
      <w:r w:rsidRPr="000106A8">
        <w:rPr>
          <w:rFonts w:eastAsia="Times New Roman"/>
          <w:b/>
          <w:bCs/>
          <w:lang w:eastAsia="en-US"/>
        </w:rPr>
        <w:t>общего образования</w:t>
      </w:r>
    </w:p>
    <w:p w:rsidR="000106A8" w:rsidRPr="000106A8" w:rsidRDefault="000106A8" w:rsidP="000106A8">
      <w:pPr>
        <w:widowControl w:val="0"/>
        <w:autoSpaceDE w:val="0"/>
        <w:autoSpaceDN w:val="0"/>
        <w:spacing w:before="70" w:after="0" w:line="242" w:lineRule="auto"/>
        <w:ind w:left="2909" w:right="450" w:hanging="2482"/>
        <w:jc w:val="both"/>
        <w:rPr>
          <w:rFonts w:eastAsia="Times New Roman"/>
          <w:b/>
          <w:bCs/>
          <w:lang w:eastAsia="en-US"/>
        </w:rPr>
      </w:pPr>
    </w:p>
    <w:p w:rsidR="000106A8" w:rsidRDefault="000106A8" w:rsidP="005A79F5">
      <w:pPr>
        <w:ind w:left="-426" w:firstLine="708"/>
        <w:jc w:val="both"/>
      </w:pPr>
      <w:r w:rsidRPr="000106A8">
        <w:t xml:space="preserve">Рабочая программа по физике на уровень среднего общего образования составлена в </w:t>
      </w:r>
      <w:proofErr w:type="gramStart"/>
      <w:r w:rsidRPr="000106A8">
        <w:t>соответствии  с</w:t>
      </w:r>
      <w:proofErr w:type="gramEnd"/>
      <w:r w:rsidRPr="000106A8">
        <w:t xml:space="preserve"> федеральным гос</w:t>
      </w:r>
      <w:bookmarkStart w:id="0" w:name="_GoBack"/>
      <w:bookmarkEnd w:id="0"/>
      <w:r w:rsidRPr="000106A8">
        <w:t xml:space="preserve">ударственным образовательным стандартом среднего общего образования, примерной основной образовательной программы среднего общего образования, на основе авторской программы </w:t>
      </w:r>
      <w:proofErr w:type="spellStart"/>
      <w:r w:rsidRPr="000106A8">
        <w:t>программы</w:t>
      </w:r>
      <w:proofErr w:type="spellEnd"/>
      <w:r w:rsidRPr="000106A8">
        <w:t xml:space="preserve"> Л.Э. </w:t>
      </w:r>
      <w:proofErr w:type="spellStart"/>
      <w:r w:rsidRPr="000106A8">
        <w:t>Генденштейна</w:t>
      </w:r>
      <w:proofErr w:type="spellEnd"/>
      <w:r w:rsidRPr="000106A8">
        <w:t xml:space="preserve">, А.В. Кошкиной (Л.Э. </w:t>
      </w:r>
      <w:proofErr w:type="spellStart"/>
      <w:r w:rsidRPr="000106A8">
        <w:t>Генденштейн</w:t>
      </w:r>
      <w:proofErr w:type="spellEnd"/>
      <w:r w:rsidRPr="000106A8">
        <w:t>, А.В. Кошкина, М.: Мнемозина, 2015).</w:t>
      </w:r>
    </w:p>
    <w:p w:rsidR="009C72D6" w:rsidRDefault="005A79F5" w:rsidP="005A79F5">
      <w:pPr>
        <w:pStyle w:val="a7"/>
        <w:spacing w:line="322" w:lineRule="exact"/>
        <w:ind w:left="-426" w:right="0" w:firstLine="708"/>
      </w:pPr>
      <w:r>
        <w:t>Реализуемый</w:t>
      </w:r>
      <w:r>
        <w:rPr>
          <w:spacing w:val="-2"/>
        </w:rPr>
        <w:t xml:space="preserve"> </w:t>
      </w:r>
      <w:r>
        <w:t>УМК:</w:t>
      </w:r>
    </w:p>
    <w:p w:rsidR="009C72D6" w:rsidRDefault="005A79F5" w:rsidP="005A79F5">
      <w:pPr>
        <w:ind w:left="-426" w:firstLine="708"/>
        <w:jc w:val="both"/>
      </w:pPr>
      <w:proofErr w:type="spellStart"/>
      <w:r>
        <w:t>Генденштейн</w:t>
      </w:r>
      <w:proofErr w:type="spellEnd"/>
      <w:r>
        <w:t xml:space="preserve"> Л. Э. Физика. 10 класс</w:t>
      </w:r>
      <w:r w:rsidR="009C72D6">
        <w:t>:</w:t>
      </w:r>
      <w:r>
        <w:t xml:space="preserve"> учебник для общеобразовательных организаций (базовый и углубленный уровни).</w:t>
      </w:r>
      <w:r w:rsidR="009C72D6">
        <w:t xml:space="preserve"> В </w:t>
      </w:r>
      <w:r>
        <w:t>3</w:t>
      </w:r>
      <w:r w:rsidR="009C72D6">
        <w:t xml:space="preserve">ч. / JI. Э. </w:t>
      </w:r>
      <w:proofErr w:type="spellStart"/>
      <w:r w:rsidR="009C72D6">
        <w:t>Ге</w:t>
      </w:r>
      <w:r>
        <w:t>нденштейн</w:t>
      </w:r>
      <w:proofErr w:type="spellEnd"/>
      <w:r>
        <w:t xml:space="preserve">, Ю. И. </w:t>
      </w:r>
      <w:proofErr w:type="gramStart"/>
      <w:r>
        <w:t>Дик;</w:t>
      </w:r>
      <w:r w:rsidR="009C72D6">
        <w:t>—</w:t>
      </w:r>
      <w:proofErr w:type="gramEnd"/>
      <w:r w:rsidR="009C72D6">
        <w:t xml:space="preserve"> М. : Мнемозина, 20</w:t>
      </w:r>
      <w:r>
        <w:t>20</w:t>
      </w:r>
      <w:r w:rsidR="009C72D6">
        <w:t>.</w:t>
      </w:r>
    </w:p>
    <w:p w:rsidR="000106A8" w:rsidRPr="000106A8" w:rsidRDefault="000106A8" w:rsidP="0001703D">
      <w:pPr>
        <w:widowControl w:val="0"/>
        <w:autoSpaceDE w:val="0"/>
        <w:autoSpaceDN w:val="0"/>
        <w:spacing w:after="0" w:line="240" w:lineRule="auto"/>
        <w:ind w:left="115" w:right="121" w:firstLine="525"/>
        <w:jc w:val="both"/>
        <w:rPr>
          <w:rFonts w:eastAsia="Times New Roman"/>
          <w:lang w:eastAsia="en-US"/>
        </w:rPr>
      </w:pPr>
      <w:r w:rsidRPr="000106A8">
        <w:rPr>
          <w:rFonts w:eastAsia="Times New Roman"/>
          <w:lang w:eastAsia="en-US"/>
        </w:rPr>
        <w:t>Срок реализации составляет 2 года, рассчитана на 136 часов за два года</w:t>
      </w:r>
      <w:r w:rsidRPr="000106A8">
        <w:rPr>
          <w:rFonts w:eastAsia="Times New Roman"/>
          <w:spacing w:val="1"/>
          <w:lang w:eastAsia="en-US"/>
        </w:rPr>
        <w:t xml:space="preserve"> </w:t>
      </w:r>
      <w:r w:rsidRPr="000106A8">
        <w:rPr>
          <w:rFonts w:eastAsia="Times New Roman"/>
          <w:lang w:eastAsia="en-US"/>
        </w:rPr>
        <w:t>обучения (2 часа в неделю). Уровень программы - базовый. Изучение физики</w:t>
      </w:r>
      <w:r w:rsidRPr="000106A8">
        <w:rPr>
          <w:rFonts w:eastAsia="Times New Roman"/>
          <w:spacing w:val="-67"/>
          <w:lang w:eastAsia="en-US"/>
        </w:rPr>
        <w:t xml:space="preserve"> </w:t>
      </w:r>
      <w:r w:rsidRPr="000106A8">
        <w:rPr>
          <w:rFonts w:eastAsia="Times New Roman"/>
          <w:lang w:eastAsia="en-US"/>
        </w:rPr>
        <w:t>10-11 классов на базовом уровне направ</w:t>
      </w:r>
      <w:r>
        <w:rPr>
          <w:rFonts w:eastAsia="Times New Roman"/>
          <w:lang w:eastAsia="en-US"/>
        </w:rPr>
        <w:t>лено на достижение следующих це</w:t>
      </w:r>
      <w:r w:rsidRPr="000106A8">
        <w:rPr>
          <w:rFonts w:eastAsia="Times New Roman"/>
          <w:lang w:eastAsia="en-US"/>
        </w:rPr>
        <w:t>лей:</w:t>
      </w:r>
    </w:p>
    <w:p w:rsidR="000106A8" w:rsidRPr="000106A8" w:rsidRDefault="000106A8" w:rsidP="0001703D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after="0" w:line="240" w:lineRule="auto"/>
        <w:ind w:right="196"/>
        <w:jc w:val="both"/>
        <w:rPr>
          <w:rFonts w:eastAsia="Times New Roman"/>
          <w:szCs w:val="22"/>
          <w:lang w:eastAsia="en-US"/>
        </w:rPr>
      </w:pPr>
      <w:proofErr w:type="gramStart"/>
      <w:r w:rsidRPr="000106A8">
        <w:rPr>
          <w:rFonts w:eastAsia="Times New Roman"/>
          <w:szCs w:val="22"/>
          <w:lang w:eastAsia="en-US"/>
        </w:rPr>
        <w:t>освоение</w:t>
      </w:r>
      <w:proofErr w:type="gramEnd"/>
      <w:r w:rsidRPr="000106A8">
        <w:rPr>
          <w:rFonts w:eastAsia="Times New Roman"/>
          <w:szCs w:val="22"/>
          <w:lang w:eastAsia="en-US"/>
        </w:rPr>
        <w:t xml:space="preserve"> знаний о явлениях и величинах, характеризующих эти явления,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законах, которым они подчиняются, о методах научного познания природы и</w:t>
      </w:r>
      <w:r w:rsidRPr="000106A8">
        <w:rPr>
          <w:rFonts w:eastAsia="Times New Roman"/>
          <w:spacing w:val="-67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формирование</w:t>
      </w:r>
      <w:r w:rsidRPr="000106A8">
        <w:rPr>
          <w:rFonts w:eastAsia="Times New Roman"/>
          <w:spacing w:val="-4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на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этой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основе</w:t>
      </w:r>
      <w:r w:rsidRPr="000106A8">
        <w:rPr>
          <w:rFonts w:eastAsia="Times New Roman"/>
          <w:spacing w:val="-4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представлений о</w:t>
      </w:r>
      <w:r w:rsidRPr="000106A8">
        <w:rPr>
          <w:rFonts w:eastAsia="Times New Roman"/>
          <w:spacing w:val="-3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физической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картине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мира;</w:t>
      </w:r>
    </w:p>
    <w:p w:rsidR="000106A8" w:rsidRPr="000106A8" w:rsidRDefault="000106A8" w:rsidP="0001703D">
      <w:pPr>
        <w:widowControl w:val="0"/>
        <w:numPr>
          <w:ilvl w:val="0"/>
          <w:numId w:val="1"/>
        </w:numPr>
        <w:tabs>
          <w:tab w:val="left" w:pos="328"/>
        </w:tabs>
        <w:autoSpaceDE w:val="0"/>
        <w:autoSpaceDN w:val="0"/>
        <w:spacing w:after="0" w:line="240" w:lineRule="auto"/>
        <w:ind w:right="116"/>
        <w:jc w:val="both"/>
        <w:rPr>
          <w:rFonts w:eastAsia="Times New Roman"/>
          <w:szCs w:val="22"/>
          <w:lang w:eastAsia="en-US"/>
        </w:rPr>
      </w:pPr>
      <w:proofErr w:type="gramStart"/>
      <w:r w:rsidRPr="000106A8">
        <w:rPr>
          <w:rFonts w:eastAsia="Times New Roman"/>
          <w:szCs w:val="22"/>
          <w:lang w:eastAsia="en-US"/>
        </w:rPr>
        <w:t>овладение</w:t>
      </w:r>
      <w:proofErr w:type="gramEnd"/>
      <w:r w:rsidRPr="000106A8">
        <w:rPr>
          <w:rFonts w:eastAsia="Times New Roman"/>
          <w:szCs w:val="22"/>
          <w:lang w:eastAsia="en-US"/>
        </w:rPr>
        <w:t xml:space="preserve"> умениями проводить набл</w:t>
      </w:r>
      <w:r>
        <w:rPr>
          <w:rFonts w:eastAsia="Times New Roman"/>
          <w:szCs w:val="22"/>
          <w:lang w:eastAsia="en-US"/>
        </w:rPr>
        <w:t>юдения природных явлений, описы</w:t>
      </w:r>
      <w:r w:rsidRPr="000106A8">
        <w:rPr>
          <w:rFonts w:eastAsia="Times New Roman"/>
          <w:szCs w:val="22"/>
          <w:lang w:eastAsia="en-US"/>
        </w:rPr>
        <w:t>вать и обобщать результаты наблюдений, использова</w:t>
      </w:r>
      <w:r>
        <w:rPr>
          <w:rFonts w:eastAsia="Times New Roman"/>
          <w:szCs w:val="22"/>
          <w:lang w:eastAsia="en-US"/>
        </w:rPr>
        <w:t>ть простые измеритель</w:t>
      </w:r>
      <w:r w:rsidRPr="000106A8">
        <w:rPr>
          <w:rFonts w:eastAsia="Times New Roman"/>
          <w:szCs w:val="22"/>
          <w:lang w:eastAsia="en-US"/>
        </w:rPr>
        <w:t>ные приборы для изучения физических явлений;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представлять результаты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наблюдений или измерений с помощью таблиц, графиков и выявлять на этой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основе эмпирические зависимости; примен</w:t>
      </w:r>
      <w:r>
        <w:rPr>
          <w:rFonts w:eastAsia="Times New Roman"/>
          <w:szCs w:val="22"/>
          <w:lang w:eastAsia="en-US"/>
        </w:rPr>
        <w:t>ять полученные знания для объяс</w:t>
      </w:r>
      <w:r w:rsidRPr="000106A8">
        <w:rPr>
          <w:rFonts w:eastAsia="Times New Roman"/>
          <w:szCs w:val="22"/>
          <w:lang w:eastAsia="en-US"/>
        </w:rPr>
        <w:t>нения разнообразных природных явлений и процессов, принципов действия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важнейших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технических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устройств,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для</w:t>
      </w:r>
      <w:r w:rsidRPr="000106A8">
        <w:rPr>
          <w:rFonts w:eastAsia="Times New Roman"/>
          <w:spacing w:val="-4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решения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физических задач;</w:t>
      </w:r>
    </w:p>
    <w:p w:rsidR="000106A8" w:rsidRPr="000106A8" w:rsidRDefault="000106A8" w:rsidP="0001703D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40" w:lineRule="auto"/>
        <w:ind w:right="118"/>
        <w:jc w:val="both"/>
        <w:rPr>
          <w:rFonts w:eastAsia="Times New Roman"/>
          <w:szCs w:val="22"/>
          <w:lang w:eastAsia="en-US"/>
        </w:rPr>
      </w:pPr>
      <w:proofErr w:type="gramStart"/>
      <w:r w:rsidRPr="000106A8">
        <w:rPr>
          <w:rFonts w:eastAsia="Times New Roman"/>
          <w:szCs w:val="22"/>
          <w:lang w:eastAsia="en-US"/>
        </w:rPr>
        <w:t>развитие</w:t>
      </w:r>
      <w:proofErr w:type="gramEnd"/>
      <w:r w:rsidRPr="000106A8">
        <w:rPr>
          <w:rFonts w:eastAsia="Times New Roman"/>
          <w:szCs w:val="22"/>
          <w:lang w:eastAsia="en-US"/>
        </w:rPr>
        <w:t xml:space="preserve"> познавательных интересов, ин</w:t>
      </w:r>
      <w:r>
        <w:rPr>
          <w:rFonts w:eastAsia="Times New Roman"/>
          <w:szCs w:val="22"/>
          <w:lang w:eastAsia="en-US"/>
        </w:rPr>
        <w:t>теллектуальных и творческих спо</w:t>
      </w:r>
      <w:r w:rsidRPr="000106A8">
        <w:rPr>
          <w:rFonts w:eastAsia="Times New Roman"/>
          <w:szCs w:val="22"/>
          <w:lang w:eastAsia="en-US"/>
        </w:rPr>
        <w:t>собностей в процессе решения интеллектуальных проблем, физических задач</w:t>
      </w:r>
      <w:r w:rsidRPr="000106A8">
        <w:rPr>
          <w:rFonts w:eastAsia="Times New Roman"/>
          <w:spacing w:val="-67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и выполнения экспериментальных иссле</w:t>
      </w:r>
      <w:r>
        <w:rPr>
          <w:rFonts w:eastAsia="Times New Roman"/>
          <w:szCs w:val="22"/>
          <w:lang w:eastAsia="en-US"/>
        </w:rPr>
        <w:t>дований; способности к самостоя</w:t>
      </w:r>
      <w:r w:rsidRPr="000106A8">
        <w:rPr>
          <w:rFonts w:eastAsia="Times New Roman"/>
          <w:szCs w:val="22"/>
          <w:lang w:eastAsia="en-US"/>
        </w:rPr>
        <w:t>тельному приобретению новых знаний по</w:t>
      </w:r>
      <w:r>
        <w:rPr>
          <w:rFonts w:eastAsia="Times New Roman"/>
          <w:szCs w:val="22"/>
          <w:lang w:eastAsia="en-US"/>
        </w:rPr>
        <w:t xml:space="preserve"> физике в соответствии с жизнен</w:t>
      </w:r>
      <w:r w:rsidRPr="000106A8">
        <w:rPr>
          <w:rFonts w:eastAsia="Times New Roman"/>
          <w:szCs w:val="22"/>
          <w:lang w:eastAsia="en-US"/>
        </w:rPr>
        <w:t>ными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потребностями и интересами;</w:t>
      </w:r>
    </w:p>
    <w:p w:rsidR="000106A8" w:rsidRPr="000106A8" w:rsidRDefault="000106A8" w:rsidP="0001703D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40" w:lineRule="auto"/>
        <w:ind w:right="118"/>
        <w:jc w:val="both"/>
        <w:rPr>
          <w:rFonts w:eastAsia="Times New Roman"/>
          <w:szCs w:val="22"/>
          <w:lang w:eastAsia="en-US"/>
        </w:rPr>
      </w:pPr>
      <w:proofErr w:type="gramStart"/>
      <w:r w:rsidRPr="000106A8">
        <w:rPr>
          <w:rFonts w:eastAsia="Times New Roman"/>
          <w:szCs w:val="22"/>
          <w:lang w:eastAsia="en-US"/>
        </w:rPr>
        <w:t>воспитание</w:t>
      </w:r>
      <w:proofErr w:type="gramEnd"/>
      <w:r w:rsidRPr="000106A8">
        <w:rPr>
          <w:rFonts w:eastAsia="Times New Roman"/>
          <w:szCs w:val="22"/>
          <w:lang w:eastAsia="en-US"/>
        </w:rPr>
        <w:t xml:space="preserve"> убежденности в познаваем</w:t>
      </w:r>
      <w:r>
        <w:rPr>
          <w:rFonts w:eastAsia="Times New Roman"/>
          <w:szCs w:val="22"/>
          <w:lang w:eastAsia="en-US"/>
        </w:rPr>
        <w:t>ости окружающего мира, в необхо</w:t>
      </w:r>
      <w:r w:rsidRPr="000106A8">
        <w:rPr>
          <w:rFonts w:eastAsia="Times New Roman"/>
          <w:szCs w:val="22"/>
          <w:lang w:eastAsia="en-US"/>
        </w:rPr>
        <w:t>димости разумного использования достиже</w:t>
      </w:r>
      <w:r>
        <w:rPr>
          <w:rFonts w:eastAsia="Times New Roman"/>
          <w:szCs w:val="22"/>
          <w:lang w:eastAsia="en-US"/>
        </w:rPr>
        <w:t>ний науки и технологий для даль</w:t>
      </w:r>
      <w:r w:rsidRPr="000106A8">
        <w:rPr>
          <w:rFonts w:eastAsia="Times New Roman"/>
          <w:szCs w:val="22"/>
          <w:lang w:eastAsia="en-US"/>
        </w:rPr>
        <w:t>нейшего развития человеческого общества,</w:t>
      </w:r>
      <w:r>
        <w:rPr>
          <w:rFonts w:eastAsia="Times New Roman"/>
          <w:szCs w:val="22"/>
          <w:lang w:eastAsia="en-US"/>
        </w:rPr>
        <w:t xml:space="preserve"> уважения к творцам науки и тех</w:t>
      </w:r>
      <w:r w:rsidRPr="000106A8">
        <w:rPr>
          <w:rFonts w:eastAsia="Times New Roman"/>
          <w:szCs w:val="22"/>
          <w:lang w:eastAsia="en-US"/>
        </w:rPr>
        <w:t>ники;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отношения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к</w:t>
      </w:r>
      <w:r w:rsidRPr="000106A8">
        <w:rPr>
          <w:rFonts w:eastAsia="Times New Roman"/>
          <w:spacing w:val="-3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физике</w:t>
      </w:r>
      <w:r w:rsidRPr="000106A8">
        <w:rPr>
          <w:rFonts w:eastAsia="Times New Roman"/>
          <w:spacing w:val="-2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как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к элементу</w:t>
      </w:r>
      <w:r w:rsidRPr="000106A8">
        <w:rPr>
          <w:rFonts w:eastAsia="Times New Roman"/>
          <w:spacing w:val="-5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общечеловеческой культуры;</w:t>
      </w:r>
    </w:p>
    <w:p w:rsidR="000106A8" w:rsidRPr="000106A8" w:rsidRDefault="000106A8" w:rsidP="0001703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119"/>
        <w:jc w:val="both"/>
        <w:rPr>
          <w:rFonts w:eastAsia="Times New Roman"/>
          <w:szCs w:val="22"/>
          <w:lang w:eastAsia="en-US"/>
        </w:rPr>
      </w:pPr>
      <w:proofErr w:type="gramStart"/>
      <w:r w:rsidRPr="000106A8">
        <w:rPr>
          <w:rFonts w:eastAsia="Times New Roman"/>
          <w:szCs w:val="22"/>
          <w:lang w:eastAsia="en-US"/>
        </w:rPr>
        <w:t>применение</w:t>
      </w:r>
      <w:proofErr w:type="gramEnd"/>
      <w:r w:rsidRPr="000106A8">
        <w:rPr>
          <w:rFonts w:eastAsia="Times New Roman"/>
          <w:szCs w:val="22"/>
          <w:lang w:eastAsia="en-US"/>
        </w:rPr>
        <w:t xml:space="preserve"> полученных знаний и умений для решения практических задач</w:t>
      </w:r>
      <w:r w:rsidRPr="000106A8">
        <w:rPr>
          <w:rFonts w:eastAsia="Times New Roman"/>
          <w:spacing w:val="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повседневной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жизни,</w:t>
      </w:r>
      <w:r w:rsidRPr="000106A8">
        <w:rPr>
          <w:rFonts w:eastAsia="Times New Roman"/>
          <w:spacing w:val="-1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для обеспечения</w:t>
      </w:r>
      <w:r w:rsidRPr="000106A8">
        <w:rPr>
          <w:rFonts w:eastAsia="Times New Roman"/>
          <w:spacing w:val="-3"/>
          <w:szCs w:val="22"/>
          <w:lang w:eastAsia="en-US"/>
        </w:rPr>
        <w:t xml:space="preserve"> </w:t>
      </w:r>
      <w:r w:rsidRPr="000106A8">
        <w:rPr>
          <w:rFonts w:eastAsia="Times New Roman"/>
          <w:szCs w:val="22"/>
          <w:lang w:eastAsia="en-US"/>
        </w:rPr>
        <w:t>безопасности.</w:t>
      </w:r>
    </w:p>
    <w:p w:rsidR="00FD451E" w:rsidRDefault="00FD451E" w:rsidP="0001703D">
      <w:pPr>
        <w:ind w:left="-1134"/>
        <w:jc w:val="both"/>
      </w:pPr>
    </w:p>
    <w:sectPr w:rsidR="00FD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2D8E"/>
    <w:multiLevelType w:val="hybridMultilevel"/>
    <w:tmpl w:val="92F68702"/>
    <w:lvl w:ilvl="0" w:tplc="E8D4971E">
      <w:numFmt w:val="bullet"/>
      <w:lvlText w:val="•"/>
      <w:lvlJc w:val="left"/>
      <w:pPr>
        <w:ind w:left="101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C940E">
      <w:numFmt w:val="bullet"/>
      <w:lvlText w:val="•"/>
      <w:lvlJc w:val="left"/>
      <w:pPr>
        <w:ind w:left="1048" w:hanging="377"/>
      </w:pPr>
      <w:rPr>
        <w:rFonts w:hint="default"/>
        <w:lang w:val="ru-RU" w:eastAsia="en-US" w:bidi="ar-SA"/>
      </w:rPr>
    </w:lvl>
    <w:lvl w:ilvl="2" w:tplc="734225FA">
      <w:numFmt w:val="bullet"/>
      <w:lvlText w:val="•"/>
      <w:lvlJc w:val="left"/>
      <w:pPr>
        <w:ind w:left="1996" w:hanging="377"/>
      </w:pPr>
      <w:rPr>
        <w:rFonts w:hint="default"/>
        <w:lang w:val="ru-RU" w:eastAsia="en-US" w:bidi="ar-SA"/>
      </w:rPr>
    </w:lvl>
    <w:lvl w:ilvl="3" w:tplc="442A74A2">
      <w:numFmt w:val="bullet"/>
      <w:lvlText w:val="•"/>
      <w:lvlJc w:val="left"/>
      <w:pPr>
        <w:ind w:left="2944" w:hanging="377"/>
      </w:pPr>
      <w:rPr>
        <w:rFonts w:hint="default"/>
        <w:lang w:val="ru-RU" w:eastAsia="en-US" w:bidi="ar-SA"/>
      </w:rPr>
    </w:lvl>
    <w:lvl w:ilvl="4" w:tplc="FC6C4546">
      <w:numFmt w:val="bullet"/>
      <w:lvlText w:val="•"/>
      <w:lvlJc w:val="left"/>
      <w:pPr>
        <w:ind w:left="3892" w:hanging="377"/>
      </w:pPr>
      <w:rPr>
        <w:rFonts w:hint="default"/>
        <w:lang w:val="ru-RU" w:eastAsia="en-US" w:bidi="ar-SA"/>
      </w:rPr>
    </w:lvl>
    <w:lvl w:ilvl="5" w:tplc="D95AE208">
      <w:numFmt w:val="bullet"/>
      <w:lvlText w:val="•"/>
      <w:lvlJc w:val="left"/>
      <w:pPr>
        <w:ind w:left="4840" w:hanging="377"/>
      </w:pPr>
      <w:rPr>
        <w:rFonts w:hint="default"/>
        <w:lang w:val="ru-RU" w:eastAsia="en-US" w:bidi="ar-SA"/>
      </w:rPr>
    </w:lvl>
    <w:lvl w:ilvl="6" w:tplc="0D82AD98">
      <w:numFmt w:val="bullet"/>
      <w:lvlText w:val="•"/>
      <w:lvlJc w:val="left"/>
      <w:pPr>
        <w:ind w:left="5788" w:hanging="377"/>
      </w:pPr>
      <w:rPr>
        <w:rFonts w:hint="default"/>
        <w:lang w:val="ru-RU" w:eastAsia="en-US" w:bidi="ar-SA"/>
      </w:rPr>
    </w:lvl>
    <w:lvl w:ilvl="7" w:tplc="2EEC8734">
      <w:numFmt w:val="bullet"/>
      <w:lvlText w:val="•"/>
      <w:lvlJc w:val="left"/>
      <w:pPr>
        <w:ind w:left="6736" w:hanging="377"/>
      </w:pPr>
      <w:rPr>
        <w:rFonts w:hint="default"/>
        <w:lang w:val="ru-RU" w:eastAsia="en-US" w:bidi="ar-SA"/>
      </w:rPr>
    </w:lvl>
    <w:lvl w:ilvl="8" w:tplc="73203042">
      <w:numFmt w:val="bullet"/>
      <w:lvlText w:val="•"/>
      <w:lvlJc w:val="left"/>
      <w:pPr>
        <w:ind w:left="7684" w:hanging="377"/>
      </w:pPr>
      <w:rPr>
        <w:rFonts w:hint="default"/>
        <w:lang w:val="ru-RU" w:eastAsia="en-US" w:bidi="ar-SA"/>
      </w:rPr>
    </w:lvl>
  </w:abstractNum>
  <w:abstractNum w:abstractNumId="1">
    <w:nsid w:val="749B2819"/>
    <w:multiLevelType w:val="hybridMultilevel"/>
    <w:tmpl w:val="F8D6DE26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EB"/>
    <w:rsid w:val="000106A8"/>
    <w:rsid w:val="0001703D"/>
    <w:rsid w:val="002864EB"/>
    <w:rsid w:val="005A79F5"/>
    <w:rsid w:val="009C72D6"/>
    <w:rsid w:val="00B65926"/>
    <w:rsid w:val="00DD2998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1A94-E619-4BBC-9554-C9C3FC6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98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998"/>
    <w:pPr>
      <w:spacing w:before="100" w:beforeAutospacing="1" w:after="119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DD2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D2998"/>
    <w:rPr>
      <w:color w:val="808080"/>
    </w:rPr>
  </w:style>
  <w:style w:type="paragraph" w:styleId="a6">
    <w:name w:val="List Paragraph"/>
    <w:basedOn w:val="a"/>
    <w:uiPriority w:val="34"/>
    <w:qFormat/>
    <w:rsid w:val="00DD299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5A79F5"/>
    <w:pPr>
      <w:widowControl w:val="0"/>
      <w:autoSpaceDE w:val="0"/>
      <w:autoSpaceDN w:val="0"/>
      <w:spacing w:after="0" w:line="240" w:lineRule="auto"/>
      <w:ind w:left="101" w:right="118"/>
      <w:jc w:val="both"/>
    </w:pPr>
    <w:rPr>
      <w:rFonts w:eastAsia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A79F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2021-03-10T16:55:00Z</dcterms:created>
  <dcterms:modified xsi:type="dcterms:W3CDTF">2021-03-10T17:32:00Z</dcterms:modified>
</cp:coreProperties>
</file>