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0D" w:rsidRPr="00A60A52" w:rsidRDefault="0065040D" w:rsidP="0065040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A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Аннотация к рабочей программе элективного курса </w:t>
      </w:r>
    </w:p>
    <w:p w:rsidR="0065040D" w:rsidRPr="00A60A52" w:rsidRDefault="0065040D" w:rsidP="0065040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A52">
        <w:rPr>
          <w:rFonts w:ascii="Times New Roman" w:hAnsi="Times New Roman" w:cs="Times New Roman"/>
          <w:b/>
          <w:sz w:val="24"/>
          <w:szCs w:val="24"/>
          <w:lang w:val="ru-RU"/>
        </w:rPr>
        <w:t>«Русское правописание: орфография и пунктуация»</w:t>
      </w:r>
    </w:p>
    <w:p w:rsidR="006E173F" w:rsidRPr="00A60A52" w:rsidRDefault="006E173F" w:rsidP="006E173F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A52">
        <w:rPr>
          <w:rFonts w:ascii="Times New Roman" w:hAnsi="Times New Roman" w:cs="Times New Roman"/>
          <w:b/>
          <w:sz w:val="24"/>
          <w:szCs w:val="24"/>
          <w:lang w:val="ru-RU"/>
        </w:rPr>
        <w:t>на уровень среднего общего образования</w:t>
      </w:r>
    </w:p>
    <w:p w:rsidR="006E173F" w:rsidRDefault="006E173F" w:rsidP="006E173F">
      <w:pPr>
        <w:pStyle w:val="p2"/>
        <w:shd w:val="clear" w:color="auto" w:fill="FFFFFF"/>
        <w:spacing w:before="240" w:beforeAutospacing="0" w:after="240" w:afterAutospacing="0" w:line="276" w:lineRule="auto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10 -11 классы</w:t>
      </w:r>
    </w:p>
    <w:p w:rsidR="006E173F" w:rsidRPr="008F709D" w:rsidRDefault="006E173F" w:rsidP="006E173F">
      <w:pPr>
        <w:pStyle w:val="p2"/>
        <w:shd w:val="clear" w:color="auto" w:fill="FFFFFF"/>
        <w:spacing w:before="240" w:beforeAutospacing="0" w:after="240" w:afterAutospacing="0" w:line="276" w:lineRule="auto"/>
        <w:rPr>
          <w:rStyle w:val="s1"/>
          <w:b/>
          <w:bCs/>
          <w:color w:val="000000"/>
        </w:rPr>
      </w:pPr>
      <w:r w:rsidRPr="008F709D">
        <w:rPr>
          <w:rStyle w:val="s1"/>
          <w:b/>
          <w:bCs/>
          <w:color w:val="000000"/>
        </w:rPr>
        <w:t>Уровень изучения предмета: базовый</w:t>
      </w:r>
    </w:p>
    <w:p w:rsidR="006E173F" w:rsidRPr="008F709D" w:rsidRDefault="006E173F" w:rsidP="006E173F">
      <w:pPr>
        <w:pStyle w:val="p2"/>
        <w:shd w:val="clear" w:color="auto" w:fill="FFFFFF"/>
        <w:spacing w:before="240" w:beforeAutospacing="0" w:after="240" w:afterAutospacing="0" w:line="276" w:lineRule="auto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Срок реализации – 2 года</w:t>
      </w:r>
    </w:p>
    <w:p w:rsidR="006E173F" w:rsidRPr="006E173F" w:rsidRDefault="006E173F" w:rsidP="006E173F">
      <w:pPr>
        <w:pStyle w:val="p2"/>
        <w:shd w:val="clear" w:color="auto" w:fill="FFFFFF"/>
        <w:spacing w:before="240" w:beforeAutospacing="0" w:after="240" w:afterAutospacing="0" w:line="276" w:lineRule="auto"/>
        <w:rPr>
          <w:b/>
          <w:bCs/>
          <w:color w:val="000000"/>
        </w:rPr>
      </w:pPr>
      <w:r w:rsidRPr="008F709D">
        <w:rPr>
          <w:rStyle w:val="s1"/>
          <w:b/>
          <w:bCs/>
          <w:color w:val="000000"/>
        </w:rPr>
        <w:t>Нормативно-методические материалы:</w:t>
      </w:r>
    </w:p>
    <w:p w:rsidR="005B56A3" w:rsidRDefault="0065040D" w:rsidP="00B45BA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proofErr w:type="gramStart"/>
      <w:r w:rsidRPr="0065040D">
        <w:rPr>
          <w:rFonts w:ascii="Times New Roman" w:hAnsi="Times New Roman" w:cs="Times New Roman"/>
          <w:sz w:val="24"/>
          <w:szCs w:val="24"/>
          <w:lang w:val="ru-RU"/>
        </w:rPr>
        <w:t>Рабочая программа элективного курса «Русское правописание: орфография и пунктуация» по русскому языку для 10-11 классов составлена на основе авторской программы С.И.Львовой (Программы по русскому языку для общеобразовательных учреждений. 5-11 классы: основной курс, элективные курсы / Автор-составитель С.И.Львова.</w:t>
      </w:r>
      <w:proofErr w:type="gramEnd"/>
      <w:r w:rsidRPr="006504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040D">
        <w:rPr>
          <w:rFonts w:ascii="Times New Roman" w:hAnsi="Times New Roman" w:cs="Times New Roman"/>
          <w:sz w:val="24"/>
          <w:szCs w:val="24"/>
          <w:lang w:val="ru-RU"/>
        </w:rPr>
        <w:t>– М.: Мнемозина, 2009).</w:t>
      </w:r>
      <w:proofErr w:type="gramEnd"/>
    </w:p>
    <w:p w:rsidR="003C68D6" w:rsidRDefault="006E173F" w:rsidP="00B45BA6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A60A5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есто элективного курса</w:t>
      </w:r>
      <w:r w:rsidR="00A60A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«Русское правописание</w:t>
      </w:r>
      <w:r w:rsidRPr="006E17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6E173F" w:rsidRPr="006E173F" w:rsidRDefault="00A60A52" w:rsidP="00B45BA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Орфография и пунктуация</w:t>
      </w:r>
      <w:r w:rsidR="006E173F" w:rsidRPr="0065040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E17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учебном плане</w:t>
      </w:r>
    </w:p>
    <w:p w:rsidR="006E173F" w:rsidRPr="008F709D" w:rsidRDefault="006E173F" w:rsidP="00B45BA6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F709D">
        <w:rPr>
          <w:rFonts w:ascii="Times New Roman" w:hAnsi="Times New Roman"/>
          <w:sz w:val="24"/>
          <w:szCs w:val="24"/>
        </w:rPr>
        <w:t xml:space="preserve">Программа </w:t>
      </w:r>
      <w:r w:rsidRPr="0065040D">
        <w:rPr>
          <w:rFonts w:ascii="Times New Roman" w:hAnsi="Times New Roman"/>
          <w:sz w:val="24"/>
          <w:szCs w:val="24"/>
        </w:rPr>
        <w:t>элективного курса «Русское правописание: орфография и пунктуация» по р</w:t>
      </w:r>
      <w:r>
        <w:rPr>
          <w:rFonts w:ascii="Times New Roman" w:hAnsi="Times New Roman"/>
          <w:sz w:val="24"/>
          <w:szCs w:val="24"/>
        </w:rPr>
        <w:t xml:space="preserve">усскому языку </w:t>
      </w:r>
      <w:r w:rsidRPr="008F709D">
        <w:rPr>
          <w:rFonts w:ascii="Times New Roman" w:hAnsi="Times New Roman"/>
          <w:sz w:val="24"/>
          <w:szCs w:val="24"/>
        </w:rPr>
        <w:t xml:space="preserve"> предназначена для изучения в 10</w:t>
      </w:r>
      <w:r>
        <w:rPr>
          <w:rFonts w:ascii="Times New Roman" w:hAnsi="Times New Roman"/>
          <w:sz w:val="24"/>
          <w:szCs w:val="24"/>
        </w:rPr>
        <w:t>-11 классах</w:t>
      </w:r>
      <w:r w:rsidR="003C68D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и рассчитана на 68 часов (из расчета 34 часа в 10-ом , 34 часа в 11-ом  классах). </w:t>
      </w:r>
    </w:p>
    <w:p w:rsidR="006E173F" w:rsidRPr="0065040D" w:rsidRDefault="006E173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E173F" w:rsidRPr="0065040D" w:rsidSect="005B56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65040D"/>
    <w:rsid w:val="003C68D6"/>
    <w:rsid w:val="005B56A3"/>
    <w:rsid w:val="0065040D"/>
    <w:rsid w:val="006E173F"/>
    <w:rsid w:val="00A60A52"/>
    <w:rsid w:val="00B4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E173F"/>
  </w:style>
  <w:style w:type="paragraph" w:customStyle="1" w:styleId="p2">
    <w:name w:val="p2"/>
    <w:basedOn w:val="a"/>
    <w:rsid w:val="006E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link w:val="a4"/>
    <w:qFormat/>
    <w:rsid w:val="006E173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rsid w:val="006E173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2021-04-02T01:58:00Z</dcterms:created>
  <dcterms:modified xsi:type="dcterms:W3CDTF">2021-04-02T02:12:00Z</dcterms:modified>
</cp:coreProperties>
</file>